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B27A8" w14:textId="50F319F0" w:rsidR="008B689D" w:rsidRPr="00D542D6" w:rsidRDefault="008B689D">
      <w:pPr>
        <w:pStyle w:val="1"/>
        <w:rPr>
          <w:rFonts w:ascii="Times New Roman" w:eastAsia="黑体" w:hAnsi="Times New Roman"/>
          <w:b w:val="0"/>
        </w:rPr>
      </w:pPr>
      <w:r w:rsidRPr="00D542D6">
        <w:rPr>
          <w:rFonts w:ascii="Times New Roman" w:eastAsia="黑体" w:hAnsi="Times New Roman"/>
          <w:b w:val="0"/>
        </w:rPr>
        <w:t>附件</w:t>
      </w:r>
      <w:r w:rsidRPr="00D542D6">
        <w:rPr>
          <w:rFonts w:ascii="Times New Roman" w:eastAsia="黑体" w:hAnsi="Times New Roman"/>
          <w:b w:val="0"/>
        </w:rPr>
        <w:t xml:space="preserve">5 </w:t>
      </w:r>
    </w:p>
    <w:p w14:paraId="462077DA" w14:textId="5926139C" w:rsidR="000E6A3B" w:rsidRPr="00D542D6" w:rsidRDefault="006452EB">
      <w:pPr>
        <w:pStyle w:val="1"/>
        <w:rPr>
          <w:rFonts w:ascii="Times New Roman" w:hAnsi="Times New Roman"/>
        </w:rPr>
      </w:pPr>
      <w:r w:rsidRPr="00D542D6">
        <w:rPr>
          <w:rFonts w:ascii="Times New Roman" w:hAnsi="Times New Roman"/>
        </w:rPr>
        <w:t>合同相关要求</w:t>
      </w:r>
    </w:p>
    <w:p w14:paraId="66A2C13B" w14:textId="04CAF01A" w:rsidR="000E6A3B" w:rsidRPr="00D542D6" w:rsidRDefault="006452EB" w:rsidP="00F77F64">
      <w:pPr>
        <w:widowControl/>
        <w:adjustRightInd w:val="0"/>
        <w:snapToGrid w:val="0"/>
        <w:spacing w:beforeLines="50" w:before="120" w:afterLines="50" w:after="120" w:line="360" w:lineRule="auto"/>
        <w:ind w:firstLineChars="200" w:firstLine="480"/>
        <w:jc w:val="left"/>
        <w:rPr>
          <w:rFonts w:ascii="Times New Roman" w:hAnsi="Times New Roman"/>
          <w:kern w:val="0"/>
          <w:sz w:val="24"/>
        </w:rPr>
      </w:pPr>
      <w:r w:rsidRPr="00D542D6">
        <w:rPr>
          <w:rFonts w:ascii="Times New Roman" w:hAnsi="Times New Roman"/>
          <w:kern w:val="0"/>
          <w:sz w:val="24"/>
        </w:rPr>
        <w:t>甲、乙双方依据法律法规的相关规定，在平等自愿的基础上，本着诚实、信用、优质、高效的原则，就甲方向乙方采购</w:t>
      </w:r>
      <w:r w:rsidR="003E1350" w:rsidRPr="00D542D6">
        <w:rPr>
          <w:rFonts w:ascii="Times New Roman" w:hAnsi="Times New Roman"/>
          <w:kern w:val="0"/>
          <w:sz w:val="24"/>
          <w:u w:val="single"/>
        </w:rPr>
        <w:t>前</w:t>
      </w:r>
      <w:r w:rsidR="0018266E" w:rsidRPr="00D542D6">
        <w:rPr>
          <w:rFonts w:ascii="Times New Roman" w:hAnsi="Times New Roman"/>
          <w:kern w:val="0"/>
          <w:sz w:val="24"/>
          <w:u w:val="single"/>
        </w:rPr>
        <w:t>置</w:t>
      </w:r>
      <w:r w:rsidR="008B689D" w:rsidRPr="00D542D6">
        <w:rPr>
          <w:rFonts w:ascii="Times New Roman" w:hAnsi="Times New Roman"/>
          <w:kern w:val="0"/>
          <w:sz w:val="24"/>
          <w:u w:val="single"/>
        </w:rPr>
        <w:t>保护处理系统</w:t>
      </w:r>
      <w:r w:rsidRPr="00D542D6">
        <w:rPr>
          <w:rFonts w:ascii="Times New Roman" w:hAnsi="Times New Roman"/>
          <w:kern w:val="0"/>
          <w:sz w:val="24"/>
        </w:rPr>
        <w:t>事宜，经甲、乙双方友好协商签订本合同，以</w:t>
      </w:r>
      <w:proofErr w:type="gramStart"/>
      <w:r w:rsidRPr="00D542D6">
        <w:rPr>
          <w:rFonts w:ascii="Times New Roman" w:hAnsi="Times New Roman"/>
          <w:kern w:val="0"/>
          <w:sz w:val="24"/>
        </w:rPr>
        <w:t>兹共同</w:t>
      </w:r>
      <w:proofErr w:type="gramEnd"/>
      <w:r w:rsidRPr="00D542D6">
        <w:rPr>
          <w:rFonts w:ascii="Times New Roman" w:hAnsi="Times New Roman"/>
          <w:kern w:val="0"/>
          <w:sz w:val="24"/>
        </w:rPr>
        <w:t>遵守。</w:t>
      </w:r>
    </w:p>
    <w:p w14:paraId="0CDBE8E0" w14:textId="77777777" w:rsidR="000E6A3B" w:rsidRPr="00D542D6" w:rsidRDefault="006452EB">
      <w:pPr>
        <w:widowControl/>
        <w:spacing w:line="360" w:lineRule="auto"/>
        <w:jc w:val="center"/>
        <w:rPr>
          <w:rFonts w:ascii="Times New Roman" w:hAnsi="Times New Roman"/>
          <w:b/>
          <w:color w:val="000000"/>
          <w:sz w:val="24"/>
        </w:rPr>
      </w:pPr>
      <w:r w:rsidRPr="00D542D6">
        <w:rPr>
          <w:rFonts w:ascii="Times New Roman" w:hAnsi="Times New Roman"/>
          <w:b/>
          <w:color w:val="000000"/>
          <w:w w:val="94"/>
          <w:kern w:val="0"/>
          <w:sz w:val="24"/>
        </w:rPr>
        <w:t>合同条款及规则</w:t>
      </w:r>
    </w:p>
    <w:p w14:paraId="6B819730" w14:textId="77777777" w:rsidR="0061386B" w:rsidRPr="00D542D6" w:rsidRDefault="007A7005" w:rsidP="007A7005">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标的物名称</w:t>
      </w:r>
      <w:r w:rsidR="009A7BC9" w:rsidRPr="00D542D6">
        <w:rPr>
          <w:rFonts w:ascii="Times New Roman" w:hAnsi="Times New Roman"/>
          <w:b/>
          <w:color w:val="000000"/>
          <w:sz w:val="24"/>
        </w:rPr>
        <w:t>、数量</w:t>
      </w:r>
      <w:r w:rsidR="00A87A19" w:rsidRPr="00D542D6">
        <w:rPr>
          <w:rFonts w:ascii="Times New Roman" w:hAnsi="Times New Roman"/>
          <w:b/>
          <w:color w:val="000000"/>
          <w:sz w:val="24"/>
        </w:rPr>
        <w:t>、</w:t>
      </w:r>
      <w:r w:rsidR="001317E9" w:rsidRPr="00D542D6">
        <w:rPr>
          <w:rFonts w:ascii="Times New Roman" w:hAnsi="Times New Roman"/>
          <w:b/>
          <w:color w:val="000000"/>
          <w:sz w:val="24"/>
        </w:rPr>
        <w:t>技术</w:t>
      </w:r>
      <w:r w:rsidRPr="00D542D6">
        <w:rPr>
          <w:rFonts w:ascii="Times New Roman" w:hAnsi="Times New Roman"/>
          <w:b/>
          <w:color w:val="000000"/>
          <w:sz w:val="24"/>
        </w:rPr>
        <w:t>参数</w:t>
      </w:r>
      <w:r w:rsidR="00A87A19" w:rsidRPr="00D542D6">
        <w:rPr>
          <w:rFonts w:ascii="Times New Roman" w:hAnsi="Times New Roman"/>
          <w:b/>
          <w:color w:val="000000"/>
          <w:sz w:val="24"/>
        </w:rPr>
        <w:t>及配置清单</w:t>
      </w:r>
    </w:p>
    <w:p w14:paraId="65920705" w14:textId="0D25D806" w:rsidR="007A7005" w:rsidRPr="00D542D6" w:rsidRDefault="007A7005" w:rsidP="007A7005">
      <w:pPr>
        <w:spacing w:line="360" w:lineRule="auto"/>
        <w:ind w:firstLineChars="200" w:firstLine="480"/>
        <w:rPr>
          <w:rFonts w:ascii="Times New Roman" w:hAnsi="Times New Roman"/>
          <w:color w:val="000000"/>
          <w:sz w:val="24"/>
        </w:rPr>
      </w:pPr>
      <w:r w:rsidRPr="00D542D6">
        <w:rPr>
          <w:rFonts w:ascii="Times New Roman" w:hAnsi="Times New Roman"/>
          <w:color w:val="000000"/>
          <w:sz w:val="24"/>
        </w:rPr>
        <w:t>装置名称</w:t>
      </w:r>
      <w:r w:rsidR="00D65477" w:rsidRPr="00D542D6">
        <w:rPr>
          <w:rFonts w:ascii="Times New Roman" w:hAnsi="Times New Roman"/>
          <w:color w:val="000000"/>
          <w:sz w:val="24"/>
        </w:rPr>
        <w:t>及数量</w:t>
      </w:r>
      <w:r w:rsidRPr="00D542D6">
        <w:rPr>
          <w:rFonts w:ascii="Times New Roman" w:hAnsi="Times New Roman"/>
          <w:color w:val="000000"/>
          <w:sz w:val="24"/>
        </w:rPr>
        <w:t>：</w:t>
      </w:r>
      <w:r w:rsidR="00FF2FFF" w:rsidRPr="00D542D6">
        <w:rPr>
          <w:rFonts w:ascii="Times New Roman" w:hAnsi="Times New Roman"/>
          <w:color w:val="000000"/>
          <w:sz w:val="24"/>
        </w:rPr>
        <w:t>前置保护处理系统</w:t>
      </w:r>
      <w:r w:rsidR="00D65477" w:rsidRPr="00D542D6">
        <w:rPr>
          <w:rFonts w:ascii="Times New Roman" w:hAnsi="Times New Roman"/>
          <w:color w:val="000000"/>
          <w:sz w:val="24"/>
        </w:rPr>
        <w:t xml:space="preserve"> </w:t>
      </w:r>
      <w:r w:rsidR="009A7BC9" w:rsidRPr="00D542D6">
        <w:rPr>
          <w:rFonts w:ascii="Times New Roman" w:hAnsi="Times New Roman"/>
          <w:color w:val="000000"/>
          <w:sz w:val="24"/>
        </w:rPr>
        <w:t>1</w:t>
      </w:r>
      <w:r w:rsidR="002749A7" w:rsidRPr="00D542D6">
        <w:rPr>
          <w:rFonts w:ascii="Times New Roman" w:hAnsi="Times New Roman"/>
          <w:color w:val="000000"/>
          <w:sz w:val="24"/>
        </w:rPr>
        <w:t>套</w:t>
      </w:r>
    </w:p>
    <w:p w14:paraId="2E242AF3" w14:textId="77777777" w:rsidR="007A7005" w:rsidRPr="00D542D6" w:rsidRDefault="007A7005" w:rsidP="007A7005">
      <w:pPr>
        <w:spacing w:line="360" w:lineRule="auto"/>
        <w:ind w:firstLineChars="200" w:firstLine="482"/>
        <w:rPr>
          <w:rFonts w:ascii="Times New Roman" w:hAnsi="Times New Roman"/>
          <w:color w:val="000000"/>
          <w:sz w:val="24"/>
        </w:rPr>
      </w:pPr>
      <w:r w:rsidRPr="00D542D6">
        <w:rPr>
          <w:rFonts w:ascii="Times New Roman" w:hAnsi="Times New Roman"/>
          <w:b/>
          <w:bCs/>
          <w:color w:val="000000"/>
          <w:sz w:val="24"/>
        </w:rPr>
        <w:t>技术参数</w:t>
      </w:r>
      <w:r w:rsidRPr="00D542D6">
        <w:rPr>
          <w:rFonts w:ascii="Times New Roman" w:hAnsi="Times New Roman"/>
          <w:color w:val="000000"/>
          <w:sz w:val="24"/>
        </w:rPr>
        <w:t>：</w:t>
      </w:r>
    </w:p>
    <w:p w14:paraId="3C9087D7" w14:textId="77777777" w:rsidR="007A7005" w:rsidRPr="00D542D6" w:rsidRDefault="007A7005" w:rsidP="00B64FF2">
      <w:pPr>
        <w:numPr>
          <w:ilvl w:val="0"/>
          <w:numId w:val="3"/>
        </w:numPr>
        <w:spacing w:line="360" w:lineRule="auto"/>
        <w:ind w:left="0" w:firstLine="420"/>
        <w:rPr>
          <w:rFonts w:ascii="Times New Roman" w:hAnsi="Times New Roman"/>
          <w:color w:val="000000"/>
          <w:sz w:val="24"/>
        </w:rPr>
      </w:pPr>
      <w:r w:rsidRPr="00D542D6">
        <w:rPr>
          <w:rFonts w:ascii="Times New Roman" w:hAnsi="Times New Roman"/>
          <w:color w:val="000000"/>
          <w:sz w:val="24"/>
        </w:rPr>
        <w:t>能够处理海水原水，处理水量：</w:t>
      </w:r>
      <w:r w:rsidRPr="00D542D6">
        <w:rPr>
          <w:rFonts w:ascii="Times New Roman" w:hAnsi="Times New Roman"/>
          <w:color w:val="000000"/>
          <w:sz w:val="24"/>
        </w:rPr>
        <w:t>8.0m</w:t>
      </w:r>
      <w:r w:rsidRPr="00D542D6">
        <w:rPr>
          <w:rFonts w:ascii="Times New Roman" w:hAnsi="Times New Roman"/>
          <w:color w:val="000000"/>
          <w:sz w:val="24"/>
          <w:vertAlign w:val="superscript"/>
        </w:rPr>
        <w:t>3</w:t>
      </w:r>
      <w:r w:rsidRPr="00D542D6">
        <w:rPr>
          <w:rFonts w:ascii="Times New Roman" w:hAnsi="Times New Roman"/>
          <w:color w:val="000000"/>
          <w:sz w:val="24"/>
        </w:rPr>
        <w:t>/h</w:t>
      </w:r>
      <w:r w:rsidRPr="00D542D6">
        <w:rPr>
          <w:rFonts w:ascii="Times New Roman" w:hAnsi="Times New Roman"/>
          <w:color w:val="000000"/>
          <w:sz w:val="24"/>
        </w:rPr>
        <w:t>；</w:t>
      </w:r>
    </w:p>
    <w:p w14:paraId="0FB81B99" w14:textId="77777777" w:rsidR="007A7005" w:rsidRPr="00D542D6" w:rsidRDefault="007A7005" w:rsidP="00B64FF2">
      <w:pPr>
        <w:numPr>
          <w:ilvl w:val="0"/>
          <w:numId w:val="3"/>
        </w:numPr>
        <w:spacing w:line="360" w:lineRule="auto"/>
        <w:ind w:left="0" w:firstLine="420"/>
        <w:rPr>
          <w:rFonts w:ascii="Times New Roman" w:hAnsi="Times New Roman"/>
          <w:color w:val="000000"/>
          <w:sz w:val="24"/>
        </w:rPr>
      </w:pPr>
      <w:r w:rsidRPr="00D542D6">
        <w:rPr>
          <w:rFonts w:ascii="Times New Roman" w:hAnsi="Times New Roman"/>
          <w:color w:val="000000"/>
          <w:sz w:val="24"/>
        </w:rPr>
        <w:t>主要配置包括石英砂过滤器、活性炭过滤器、精密过滤器、超滤膜、电控系统等；</w:t>
      </w:r>
    </w:p>
    <w:p w14:paraId="250783EA" w14:textId="7869BA62" w:rsidR="007A7005" w:rsidRPr="00D542D6" w:rsidRDefault="007A7005" w:rsidP="00B64FF2">
      <w:pPr>
        <w:numPr>
          <w:ilvl w:val="0"/>
          <w:numId w:val="3"/>
        </w:numPr>
        <w:spacing w:line="360" w:lineRule="auto"/>
        <w:ind w:left="0" w:firstLine="420"/>
        <w:rPr>
          <w:rFonts w:ascii="Times New Roman" w:hAnsi="Times New Roman"/>
          <w:color w:val="000000"/>
          <w:sz w:val="24"/>
        </w:rPr>
      </w:pPr>
      <w:r w:rsidRPr="00D542D6">
        <w:rPr>
          <w:rFonts w:ascii="Times New Roman" w:hAnsi="Times New Roman"/>
          <w:color w:val="000000"/>
          <w:sz w:val="24"/>
        </w:rPr>
        <w:t>超滤膜材料为</w:t>
      </w:r>
      <w:r w:rsidRPr="00D542D6">
        <w:rPr>
          <w:rFonts w:ascii="Times New Roman" w:hAnsi="Times New Roman"/>
          <w:color w:val="000000"/>
          <w:sz w:val="24"/>
        </w:rPr>
        <w:t>PVDF</w:t>
      </w:r>
      <w:r w:rsidRPr="00D542D6">
        <w:rPr>
          <w:rFonts w:ascii="Times New Roman" w:hAnsi="Times New Roman"/>
          <w:color w:val="000000"/>
          <w:sz w:val="24"/>
        </w:rPr>
        <w:t>、膜孔径</w:t>
      </w:r>
      <w:r w:rsidRPr="00D542D6">
        <w:rPr>
          <w:rFonts w:ascii="Times New Roman" w:hAnsi="Times New Roman"/>
          <w:color w:val="000000"/>
          <w:sz w:val="24"/>
        </w:rPr>
        <w:t>0.02μm</w:t>
      </w:r>
      <w:r w:rsidRPr="00D542D6">
        <w:rPr>
          <w:rFonts w:ascii="Times New Roman" w:hAnsi="Times New Roman"/>
          <w:color w:val="000000"/>
          <w:sz w:val="24"/>
        </w:rPr>
        <w:t>、过滤型式为外压式；</w:t>
      </w:r>
    </w:p>
    <w:p w14:paraId="2C5C7EDA" w14:textId="77777777" w:rsidR="007A7005" w:rsidRPr="00D542D6" w:rsidRDefault="007A7005" w:rsidP="00B64FF2">
      <w:pPr>
        <w:numPr>
          <w:ilvl w:val="0"/>
          <w:numId w:val="3"/>
        </w:numPr>
        <w:spacing w:line="360" w:lineRule="auto"/>
        <w:ind w:left="0" w:firstLine="420"/>
        <w:rPr>
          <w:rFonts w:ascii="Times New Roman" w:hAnsi="Times New Roman"/>
          <w:color w:val="000000"/>
          <w:sz w:val="24"/>
        </w:rPr>
      </w:pPr>
      <w:r w:rsidRPr="00D542D6">
        <w:rPr>
          <w:rFonts w:ascii="Times New Roman" w:hAnsi="Times New Roman"/>
          <w:color w:val="000000"/>
          <w:sz w:val="24"/>
        </w:rPr>
        <w:t>产水指标符合反渗透装置进水要求：余氯</w:t>
      </w:r>
      <w:r w:rsidRPr="00D542D6">
        <w:rPr>
          <w:rFonts w:ascii="Times New Roman" w:hAnsi="Times New Roman"/>
          <w:color w:val="000000"/>
          <w:sz w:val="24"/>
        </w:rPr>
        <w:t>≤0.1ppm</w:t>
      </w:r>
      <w:r w:rsidRPr="00D542D6">
        <w:rPr>
          <w:rFonts w:ascii="Times New Roman" w:hAnsi="Times New Roman"/>
          <w:color w:val="000000"/>
          <w:sz w:val="24"/>
        </w:rPr>
        <w:t>、悬浮物</w:t>
      </w:r>
      <w:r w:rsidRPr="00D542D6">
        <w:rPr>
          <w:rFonts w:ascii="Times New Roman" w:hAnsi="Times New Roman"/>
          <w:color w:val="000000"/>
          <w:sz w:val="24"/>
        </w:rPr>
        <w:t>(SS)≤5ppm</w:t>
      </w:r>
      <w:r w:rsidRPr="00D542D6">
        <w:rPr>
          <w:rFonts w:ascii="Times New Roman" w:hAnsi="Times New Roman"/>
          <w:color w:val="000000"/>
          <w:sz w:val="24"/>
        </w:rPr>
        <w:t>、淤泥密度指数</w:t>
      </w:r>
      <w:r w:rsidRPr="00D542D6">
        <w:rPr>
          <w:rFonts w:ascii="Times New Roman" w:hAnsi="Times New Roman"/>
          <w:color w:val="000000"/>
          <w:sz w:val="24"/>
        </w:rPr>
        <w:t>(SDI)≤5</w:t>
      </w:r>
      <w:r w:rsidRPr="00D542D6">
        <w:rPr>
          <w:rFonts w:ascii="Times New Roman" w:hAnsi="Times New Roman"/>
          <w:color w:val="000000"/>
          <w:sz w:val="24"/>
        </w:rPr>
        <w:t>；</w:t>
      </w:r>
    </w:p>
    <w:p w14:paraId="737B38AD" w14:textId="77777777" w:rsidR="007A7005" w:rsidRPr="00D542D6" w:rsidRDefault="007A7005" w:rsidP="00B64FF2">
      <w:pPr>
        <w:numPr>
          <w:ilvl w:val="0"/>
          <w:numId w:val="3"/>
        </w:numPr>
        <w:spacing w:line="360" w:lineRule="auto"/>
        <w:ind w:left="0" w:firstLine="420"/>
        <w:rPr>
          <w:rFonts w:ascii="Times New Roman" w:hAnsi="Times New Roman"/>
          <w:color w:val="000000"/>
          <w:sz w:val="24"/>
        </w:rPr>
      </w:pPr>
      <w:r w:rsidRPr="00D542D6">
        <w:rPr>
          <w:rFonts w:ascii="Times New Roman" w:hAnsi="Times New Roman"/>
          <w:color w:val="000000"/>
          <w:sz w:val="24"/>
        </w:rPr>
        <w:t>工作电压：三相五线</w:t>
      </w:r>
      <w:r w:rsidRPr="00D542D6">
        <w:rPr>
          <w:rFonts w:ascii="Times New Roman" w:hAnsi="Times New Roman"/>
          <w:color w:val="000000"/>
          <w:sz w:val="24"/>
        </w:rPr>
        <w:t>380V</w:t>
      </w:r>
      <w:r w:rsidRPr="00D542D6">
        <w:rPr>
          <w:rFonts w:ascii="Times New Roman" w:hAnsi="Times New Roman"/>
          <w:color w:val="000000"/>
          <w:sz w:val="24"/>
        </w:rPr>
        <w:t>；</w:t>
      </w:r>
    </w:p>
    <w:p w14:paraId="593A29A0" w14:textId="77777777" w:rsidR="007A7005" w:rsidRPr="00D542D6" w:rsidRDefault="007A7005" w:rsidP="00B64FF2">
      <w:pPr>
        <w:numPr>
          <w:ilvl w:val="0"/>
          <w:numId w:val="3"/>
        </w:numPr>
        <w:spacing w:line="360" w:lineRule="auto"/>
        <w:ind w:left="0" w:firstLine="420"/>
        <w:rPr>
          <w:rFonts w:ascii="Times New Roman" w:hAnsi="Times New Roman"/>
          <w:color w:val="000000"/>
          <w:sz w:val="24"/>
        </w:rPr>
      </w:pPr>
      <w:r w:rsidRPr="00D542D6">
        <w:rPr>
          <w:rFonts w:ascii="Times New Roman" w:hAnsi="Times New Roman"/>
          <w:color w:val="000000"/>
          <w:sz w:val="24"/>
        </w:rPr>
        <w:t>装置尺寸</w:t>
      </w:r>
      <w:r w:rsidRPr="00D542D6">
        <w:rPr>
          <w:rFonts w:ascii="Times New Roman" w:hAnsi="Times New Roman"/>
          <w:color w:val="000000"/>
          <w:sz w:val="24"/>
        </w:rPr>
        <w:t>≤5.5m×2m×2m</w:t>
      </w:r>
      <w:r w:rsidRPr="00D542D6">
        <w:rPr>
          <w:rFonts w:ascii="Times New Roman" w:hAnsi="Times New Roman"/>
          <w:color w:val="000000"/>
          <w:sz w:val="24"/>
        </w:rPr>
        <w:t>；</w:t>
      </w:r>
    </w:p>
    <w:p w14:paraId="275BC4CE" w14:textId="77777777" w:rsidR="00FF2FFF" w:rsidRPr="00D542D6" w:rsidRDefault="007A7005" w:rsidP="00DB7E74">
      <w:pPr>
        <w:numPr>
          <w:ilvl w:val="0"/>
          <w:numId w:val="3"/>
        </w:numPr>
        <w:spacing w:line="360" w:lineRule="auto"/>
        <w:ind w:left="0" w:firstLine="420"/>
        <w:rPr>
          <w:rFonts w:ascii="Times New Roman" w:hAnsi="Times New Roman"/>
          <w:color w:val="000000"/>
          <w:sz w:val="24"/>
        </w:rPr>
      </w:pPr>
      <w:r w:rsidRPr="00D542D6">
        <w:rPr>
          <w:rFonts w:ascii="Times New Roman" w:hAnsi="Times New Roman"/>
          <w:color w:val="000000"/>
          <w:sz w:val="24"/>
        </w:rPr>
        <w:t>工作环境：温度范围</w:t>
      </w:r>
      <w:r w:rsidRPr="00D542D6">
        <w:rPr>
          <w:rFonts w:ascii="Times New Roman" w:hAnsi="Times New Roman"/>
          <w:color w:val="000000"/>
          <w:sz w:val="24"/>
        </w:rPr>
        <w:t>5-45℃</w:t>
      </w:r>
      <w:r w:rsidRPr="00D542D6">
        <w:rPr>
          <w:rFonts w:ascii="Times New Roman" w:hAnsi="Times New Roman"/>
          <w:color w:val="000000"/>
          <w:sz w:val="24"/>
        </w:rPr>
        <w:t>，湿度</w:t>
      </w:r>
      <w:r w:rsidRPr="00D542D6">
        <w:rPr>
          <w:rFonts w:ascii="Times New Roman" w:hAnsi="Times New Roman"/>
          <w:color w:val="000000"/>
          <w:sz w:val="24"/>
        </w:rPr>
        <w:t>35%-70%</w:t>
      </w:r>
      <w:r w:rsidRPr="00D542D6">
        <w:rPr>
          <w:rFonts w:ascii="Times New Roman" w:hAnsi="Times New Roman"/>
          <w:color w:val="000000"/>
          <w:sz w:val="24"/>
        </w:rPr>
        <w:t>。</w:t>
      </w:r>
    </w:p>
    <w:p w14:paraId="0699D8F9" w14:textId="77777777" w:rsidR="00FF2FFF" w:rsidRPr="00D542D6" w:rsidRDefault="00FF2FFF" w:rsidP="00FF2FFF">
      <w:pPr>
        <w:spacing w:line="360" w:lineRule="auto"/>
        <w:ind w:firstLineChars="200" w:firstLine="482"/>
        <w:rPr>
          <w:rFonts w:ascii="Times New Roman" w:hAnsi="Times New Roman"/>
          <w:color w:val="000000"/>
          <w:sz w:val="24"/>
        </w:rPr>
      </w:pPr>
      <w:r w:rsidRPr="00D542D6">
        <w:rPr>
          <w:rFonts w:ascii="Times New Roman" w:hAnsi="Times New Roman"/>
          <w:b/>
          <w:bCs/>
          <w:color w:val="000000"/>
          <w:sz w:val="24"/>
        </w:rPr>
        <w:t>装置设计要求</w:t>
      </w:r>
      <w:r w:rsidRPr="00D542D6">
        <w:rPr>
          <w:rFonts w:ascii="Times New Roman" w:hAnsi="Times New Roman"/>
          <w:color w:val="000000"/>
          <w:sz w:val="24"/>
        </w:rPr>
        <w:t>：</w:t>
      </w:r>
    </w:p>
    <w:p w14:paraId="57257C88" w14:textId="0B203080" w:rsidR="00FF2FFF" w:rsidRPr="00D542D6" w:rsidRDefault="00FF2FFF" w:rsidP="00FF2FFF">
      <w:pPr>
        <w:spacing w:line="360" w:lineRule="auto"/>
        <w:ind w:left="420"/>
        <w:rPr>
          <w:rFonts w:ascii="Times New Roman" w:hAnsi="Times New Roman"/>
          <w:color w:val="000000"/>
          <w:sz w:val="24"/>
        </w:rPr>
      </w:pPr>
      <w:r w:rsidRPr="00D542D6">
        <w:rPr>
          <w:rFonts w:ascii="Times New Roman" w:hAnsi="Times New Roman"/>
          <w:color w:val="000000"/>
          <w:sz w:val="24"/>
        </w:rPr>
        <w:t>1</w:t>
      </w:r>
      <w:r w:rsidRPr="00D542D6">
        <w:rPr>
          <w:rFonts w:ascii="Times New Roman" w:hAnsi="Times New Roman"/>
          <w:color w:val="000000"/>
          <w:sz w:val="24"/>
        </w:rPr>
        <w:t>、除</w:t>
      </w:r>
      <w:r w:rsidRPr="00D542D6">
        <w:rPr>
          <w:rFonts w:ascii="Times New Roman" w:hAnsi="Times New Roman"/>
          <w:color w:val="000000"/>
          <w:sz w:val="24"/>
        </w:rPr>
        <w:t>6</w:t>
      </w:r>
      <w:r w:rsidRPr="00D542D6">
        <w:rPr>
          <w:rFonts w:ascii="Times New Roman" w:hAnsi="Times New Roman"/>
          <w:color w:val="000000"/>
          <w:sz w:val="24"/>
        </w:rPr>
        <w:t>个储水箱及配套泵之外，其他设备做成一个整体装置，且装置高度不超</w:t>
      </w:r>
      <w:r w:rsidRPr="00D542D6">
        <w:rPr>
          <w:rFonts w:ascii="Times New Roman" w:hAnsi="Times New Roman"/>
          <w:color w:val="000000"/>
          <w:sz w:val="24"/>
        </w:rPr>
        <w:t>2m</w:t>
      </w:r>
      <w:r w:rsidRPr="00D542D6">
        <w:rPr>
          <w:rFonts w:ascii="Times New Roman" w:hAnsi="Times New Roman"/>
          <w:color w:val="000000"/>
          <w:sz w:val="24"/>
        </w:rPr>
        <w:t>，长度不超</w:t>
      </w:r>
      <w:r w:rsidRPr="00D542D6">
        <w:rPr>
          <w:rFonts w:ascii="Times New Roman" w:hAnsi="Times New Roman"/>
          <w:color w:val="000000"/>
          <w:sz w:val="24"/>
        </w:rPr>
        <w:t>5.5m</w:t>
      </w:r>
      <w:r w:rsidRPr="00D542D6">
        <w:rPr>
          <w:rFonts w:ascii="Times New Roman" w:hAnsi="Times New Roman"/>
          <w:color w:val="000000"/>
          <w:sz w:val="24"/>
        </w:rPr>
        <w:t>，宽度不超</w:t>
      </w:r>
      <w:r w:rsidRPr="00D542D6">
        <w:rPr>
          <w:rFonts w:ascii="Times New Roman" w:hAnsi="Times New Roman"/>
          <w:color w:val="000000"/>
          <w:sz w:val="24"/>
        </w:rPr>
        <w:t>2m</w:t>
      </w:r>
      <w:r w:rsidRPr="00D542D6">
        <w:rPr>
          <w:rFonts w:ascii="Times New Roman" w:hAnsi="Times New Roman"/>
          <w:color w:val="000000"/>
          <w:sz w:val="24"/>
        </w:rPr>
        <w:t>，设备布局规范、合理、紧凑。</w:t>
      </w:r>
    </w:p>
    <w:p w14:paraId="54275076" w14:textId="77777777" w:rsidR="00FF2FFF" w:rsidRPr="00D542D6" w:rsidRDefault="00FF2FFF" w:rsidP="00FF2FFF">
      <w:pPr>
        <w:spacing w:line="360" w:lineRule="auto"/>
        <w:ind w:left="420"/>
        <w:rPr>
          <w:rFonts w:ascii="Times New Roman" w:hAnsi="Times New Roman"/>
          <w:color w:val="000000"/>
          <w:sz w:val="24"/>
        </w:rPr>
      </w:pPr>
      <w:r w:rsidRPr="00D542D6">
        <w:rPr>
          <w:rFonts w:ascii="Times New Roman" w:hAnsi="Times New Roman"/>
          <w:color w:val="000000"/>
          <w:sz w:val="24"/>
        </w:rPr>
        <w:t>2</w:t>
      </w:r>
      <w:r w:rsidRPr="00D542D6">
        <w:rPr>
          <w:rFonts w:ascii="Times New Roman" w:hAnsi="Times New Roman"/>
          <w:color w:val="000000"/>
          <w:sz w:val="24"/>
        </w:rPr>
        <w:t>、装置整体需采用防腐材质（不低于</w:t>
      </w:r>
      <w:r w:rsidRPr="00D542D6">
        <w:rPr>
          <w:rFonts w:ascii="Times New Roman" w:hAnsi="Times New Roman"/>
          <w:color w:val="000000"/>
          <w:sz w:val="24"/>
        </w:rPr>
        <w:t>304</w:t>
      </w:r>
      <w:r w:rsidRPr="00D542D6">
        <w:rPr>
          <w:rFonts w:ascii="Times New Roman" w:hAnsi="Times New Roman"/>
          <w:color w:val="000000"/>
          <w:sz w:val="24"/>
        </w:rPr>
        <w:t>），保证运行过程中不会发生腐蚀。</w:t>
      </w:r>
    </w:p>
    <w:p w14:paraId="03469DA8" w14:textId="77777777" w:rsidR="00FF2FFF" w:rsidRPr="00D542D6" w:rsidRDefault="00FF2FFF" w:rsidP="00FF2FFF">
      <w:pPr>
        <w:spacing w:line="360" w:lineRule="auto"/>
        <w:ind w:left="420"/>
        <w:rPr>
          <w:rFonts w:ascii="Times New Roman" w:hAnsi="Times New Roman"/>
          <w:color w:val="000000"/>
          <w:sz w:val="24"/>
        </w:rPr>
      </w:pPr>
      <w:r w:rsidRPr="00D542D6">
        <w:rPr>
          <w:rFonts w:ascii="Times New Roman" w:hAnsi="Times New Roman"/>
          <w:color w:val="000000"/>
          <w:sz w:val="24"/>
        </w:rPr>
        <w:t>3</w:t>
      </w:r>
      <w:r w:rsidRPr="00D542D6">
        <w:rPr>
          <w:rFonts w:ascii="Times New Roman" w:hAnsi="Times New Roman"/>
          <w:color w:val="000000"/>
          <w:sz w:val="24"/>
        </w:rPr>
        <w:t>、外观大方美观，装置满足实验运行的同时兼顾参观需求。</w:t>
      </w:r>
    </w:p>
    <w:p w14:paraId="471AE0E4" w14:textId="77777777" w:rsidR="00FF2FFF" w:rsidRPr="00D542D6" w:rsidRDefault="00FF2FFF" w:rsidP="00FF2FFF">
      <w:pPr>
        <w:spacing w:line="360" w:lineRule="auto"/>
        <w:ind w:left="420"/>
        <w:rPr>
          <w:rFonts w:ascii="Times New Roman" w:hAnsi="Times New Roman"/>
          <w:color w:val="000000"/>
          <w:sz w:val="24"/>
        </w:rPr>
      </w:pPr>
      <w:r w:rsidRPr="00D542D6">
        <w:rPr>
          <w:rFonts w:ascii="Times New Roman" w:hAnsi="Times New Roman"/>
          <w:color w:val="000000"/>
          <w:sz w:val="24"/>
        </w:rPr>
        <w:t>4</w:t>
      </w:r>
      <w:r w:rsidRPr="00D542D6">
        <w:rPr>
          <w:rFonts w:ascii="Times New Roman" w:hAnsi="Times New Roman"/>
          <w:color w:val="000000"/>
          <w:sz w:val="24"/>
        </w:rPr>
        <w:t>、装置设计完成后，乙方需向甲方提交装置外观效果图</w:t>
      </w:r>
      <w:r w:rsidRPr="00D542D6">
        <w:rPr>
          <w:rFonts w:ascii="Times New Roman" w:hAnsi="Times New Roman"/>
          <w:color w:val="000000"/>
          <w:sz w:val="24"/>
        </w:rPr>
        <w:t>/</w:t>
      </w:r>
      <w:r w:rsidRPr="00D542D6">
        <w:rPr>
          <w:rFonts w:ascii="Times New Roman" w:hAnsi="Times New Roman"/>
          <w:color w:val="000000"/>
          <w:sz w:val="24"/>
        </w:rPr>
        <w:t>同类型设备实物图，甲方审核通过后，</w:t>
      </w:r>
      <w:proofErr w:type="gramStart"/>
      <w:r w:rsidRPr="00D542D6">
        <w:rPr>
          <w:rFonts w:ascii="Times New Roman" w:hAnsi="Times New Roman"/>
          <w:color w:val="000000"/>
          <w:sz w:val="24"/>
        </w:rPr>
        <w:t>乙方再</w:t>
      </w:r>
      <w:proofErr w:type="gramEnd"/>
      <w:r w:rsidRPr="00D542D6">
        <w:rPr>
          <w:rFonts w:ascii="Times New Roman" w:hAnsi="Times New Roman"/>
          <w:color w:val="000000"/>
          <w:sz w:val="24"/>
        </w:rPr>
        <w:t>进行加工，加工完成的装置外观须与效果图</w:t>
      </w:r>
      <w:r w:rsidRPr="00D542D6">
        <w:rPr>
          <w:rFonts w:ascii="Times New Roman" w:hAnsi="Times New Roman"/>
          <w:color w:val="000000"/>
          <w:sz w:val="24"/>
        </w:rPr>
        <w:t>/</w:t>
      </w:r>
      <w:r w:rsidRPr="00D542D6">
        <w:rPr>
          <w:rFonts w:ascii="Times New Roman" w:hAnsi="Times New Roman"/>
          <w:color w:val="000000"/>
          <w:sz w:val="24"/>
        </w:rPr>
        <w:t>实物图一致。</w:t>
      </w:r>
    </w:p>
    <w:p w14:paraId="6D3260C5" w14:textId="77777777" w:rsidR="00FF2FFF" w:rsidRPr="00D542D6" w:rsidRDefault="00FF2FFF" w:rsidP="00FF2FFF">
      <w:pPr>
        <w:spacing w:line="360" w:lineRule="auto"/>
        <w:ind w:left="420"/>
        <w:rPr>
          <w:rFonts w:ascii="Times New Roman" w:hAnsi="Times New Roman"/>
          <w:color w:val="000000"/>
          <w:sz w:val="24"/>
        </w:rPr>
      </w:pPr>
      <w:r w:rsidRPr="00D542D6">
        <w:rPr>
          <w:rFonts w:ascii="Times New Roman" w:hAnsi="Times New Roman"/>
          <w:color w:val="000000"/>
          <w:sz w:val="24"/>
        </w:rPr>
        <w:t>5</w:t>
      </w:r>
      <w:r w:rsidRPr="00D542D6">
        <w:rPr>
          <w:rFonts w:ascii="Times New Roman" w:hAnsi="Times New Roman"/>
          <w:color w:val="000000"/>
          <w:sz w:val="24"/>
        </w:rPr>
        <w:t>、车间大门尺寸为高度</w:t>
      </w:r>
      <w:r w:rsidRPr="00D542D6">
        <w:rPr>
          <w:rFonts w:ascii="Times New Roman" w:hAnsi="Times New Roman"/>
          <w:color w:val="000000"/>
          <w:sz w:val="24"/>
        </w:rPr>
        <w:t>2.4m</w:t>
      </w:r>
      <w:r w:rsidRPr="00D542D6">
        <w:rPr>
          <w:rFonts w:ascii="Times New Roman" w:hAnsi="Times New Roman"/>
          <w:color w:val="000000"/>
          <w:sz w:val="24"/>
        </w:rPr>
        <w:t>，宽度</w:t>
      </w:r>
      <w:r w:rsidRPr="00D542D6">
        <w:rPr>
          <w:rFonts w:ascii="Times New Roman" w:hAnsi="Times New Roman"/>
          <w:color w:val="000000"/>
          <w:sz w:val="24"/>
        </w:rPr>
        <w:t>2.2m</w:t>
      </w:r>
      <w:r w:rsidRPr="00D542D6">
        <w:rPr>
          <w:rFonts w:ascii="Times New Roman" w:hAnsi="Times New Roman"/>
          <w:color w:val="000000"/>
          <w:sz w:val="24"/>
        </w:rPr>
        <w:t>，装置需满足进场需求。</w:t>
      </w:r>
    </w:p>
    <w:p w14:paraId="40B76385" w14:textId="77777777" w:rsidR="00FF2FFF" w:rsidRPr="00D542D6" w:rsidRDefault="00FF2FFF" w:rsidP="00FF2FFF">
      <w:pPr>
        <w:spacing w:line="360" w:lineRule="auto"/>
        <w:ind w:left="420"/>
        <w:rPr>
          <w:rFonts w:ascii="Times New Roman" w:hAnsi="Times New Roman"/>
          <w:color w:val="000000"/>
          <w:sz w:val="24"/>
        </w:rPr>
      </w:pPr>
      <w:r w:rsidRPr="00D542D6">
        <w:rPr>
          <w:rFonts w:ascii="Times New Roman" w:hAnsi="Times New Roman"/>
          <w:color w:val="000000"/>
          <w:sz w:val="24"/>
        </w:rPr>
        <w:t>6</w:t>
      </w:r>
      <w:r w:rsidRPr="00D542D6">
        <w:rPr>
          <w:rFonts w:ascii="Times New Roman" w:hAnsi="Times New Roman"/>
          <w:color w:val="000000"/>
          <w:sz w:val="24"/>
        </w:rPr>
        <w:t>、车间地面载荷</w:t>
      </w:r>
      <w:r w:rsidRPr="00D542D6">
        <w:rPr>
          <w:rFonts w:ascii="Times New Roman" w:hAnsi="Times New Roman"/>
          <w:color w:val="000000"/>
          <w:sz w:val="24"/>
        </w:rPr>
        <w:t>4KN/m</w:t>
      </w:r>
      <w:r w:rsidRPr="00D542D6">
        <w:rPr>
          <w:rFonts w:ascii="Times New Roman" w:hAnsi="Times New Roman"/>
          <w:color w:val="000000"/>
          <w:sz w:val="24"/>
          <w:vertAlign w:val="superscript"/>
        </w:rPr>
        <w:t>2</w:t>
      </w:r>
      <w:r w:rsidRPr="00D542D6">
        <w:rPr>
          <w:rFonts w:ascii="Times New Roman" w:hAnsi="Times New Roman"/>
          <w:color w:val="000000"/>
          <w:sz w:val="24"/>
        </w:rPr>
        <w:t>，装置各单元需考虑设备单位载荷不超过</w:t>
      </w:r>
      <w:r w:rsidRPr="00D542D6">
        <w:rPr>
          <w:rFonts w:ascii="Times New Roman" w:hAnsi="Times New Roman"/>
          <w:color w:val="000000"/>
          <w:sz w:val="24"/>
        </w:rPr>
        <w:t>4KN/m</w:t>
      </w:r>
      <w:r w:rsidRPr="00D542D6">
        <w:rPr>
          <w:rFonts w:ascii="Times New Roman" w:hAnsi="Times New Roman"/>
          <w:color w:val="000000"/>
          <w:sz w:val="24"/>
          <w:vertAlign w:val="superscript"/>
        </w:rPr>
        <w:t>2</w:t>
      </w:r>
      <w:r w:rsidRPr="00D542D6">
        <w:rPr>
          <w:rFonts w:ascii="Times New Roman" w:hAnsi="Times New Roman"/>
          <w:color w:val="000000"/>
          <w:sz w:val="24"/>
        </w:rPr>
        <w:t>。</w:t>
      </w:r>
    </w:p>
    <w:p w14:paraId="5671CC31" w14:textId="77777777" w:rsidR="00FF2FFF" w:rsidRPr="00D542D6" w:rsidRDefault="00FF2FFF" w:rsidP="00FF2FFF">
      <w:pPr>
        <w:spacing w:line="360" w:lineRule="auto"/>
        <w:rPr>
          <w:rFonts w:ascii="Times New Roman" w:hAnsi="Times New Roman"/>
          <w:color w:val="000000"/>
          <w:sz w:val="24"/>
        </w:rPr>
      </w:pPr>
    </w:p>
    <w:p w14:paraId="66B35CB3" w14:textId="1CDA14FE" w:rsidR="00014567" w:rsidRPr="00D542D6" w:rsidRDefault="00014567" w:rsidP="00FF2FFF">
      <w:pPr>
        <w:spacing w:line="360" w:lineRule="auto"/>
        <w:ind w:firstLineChars="200" w:firstLine="482"/>
        <w:rPr>
          <w:rFonts w:ascii="Times New Roman" w:hAnsi="Times New Roman"/>
          <w:b/>
          <w:bCs/>
          <w:color w:val="000000"/>
          <w:sz w:val="24"/>
        </w:rPr>
      </w:pPr>
      <w:r w:rsidRPr="00D542D6">
        <w:rPr>
          <w:rFonts w:ascii="Times New Roman" w:hAnsi="Times New Roman"/>
          <w:b/>
          <w:bCs/>
          <w:color w:val="000000"/>
          <w:sz w:val="24"/>
        </w:rPr>
        <w:lastRenderedPageBreak/>
        <w:t>主要设备</w:t>
      </w:r>
      <w:r w:rsidR="00A87A19" w:rsidRPr="00D542D6">
        <w:rPr>
          <w:rFonts w:ascii="Times New Roman" w:hAnsi="Times New Roman"/>
          <w:b/>
          <w:bCs/>
          <w:color w:val="000000"/>
          <w:sz w:val="24"/>
        </w:rPr>
        <w:t>配置</w:t>
      </w:r>
      <w:r w:rsidRPr="00D542D6">
        <w:rPr>
          <w:rFonts w:ascii="Times New Roman" w:hAnsi="Times New Roman"/>
          <w:b/>
          <w:bCs/>
          <w:color w:val="000000"/>
          <w:sz w:val="24"/>
        </w:rPr>
        <w:t>清单</w:t>
      </w:r>
      <w:r w:rsidR="00FF2FFF" w:rsidRPr="00D542D6">
        <w:rPr>
          <w:rFonts w:ascii="Times New Roman" w:hAnsi="Times New Roman"/>
          <w:b/>
          <w:bCs/>
          <w:color w:val="000000"/>
          <w:sz w:val="24"/>
        </w:rPr>
        <w:t>详见附件</w:t>
      </w:r>
      <w:r w:rsidR="00FF2FFF" w:rsidRPr="00D542D6">
        <w:rPr>
          <w:rFonts w:ascii="Times New Roman" w:hAnsi="Times New Roman"/>
          <w:b/>
          <w:bCs/>
          <w:color w:val="000000"/>
          <w:sz w:val="24"/>
        </w:rPr>
        <w:t>4</w:t>
      </w:r>
      <w:r w:rsidR="00EB5127">
        <w:rPr>
          <w:rFonts w:ascii="Times New Roman" w:hAnsi="Times New Roman"/>
          <w:b/>
          <w:bCs/>
          <w:color w:val="000000"/>
          <w:sz w:val="24"/>
        </w:rPr>
        <w:t>。</w:t>
      </w:r>
    </w:p>
    <w:p w14:paraId="00F71BD8" w14:textId="2D479C4D" w:rsidR="00584890" w:rsidRDefault="00584890" w:rsidP="00584890">
      <w:pPr>
        <w:numPr>
          <w:ilvl w:val="0"/>
          <w:numId w:val="1"/>
        </w:numPr>
        <w:spacing w:line="360" w:lineRule="auto"/>
        <w:ind w:left="0" w:firstLine="0"/>
        <w:rPr>
          <w:rFonts w:ascii="Times New Roman" w:hAnsi="Times New Roman"/>
          <w:b/>
          <w:color w:val="000000"/>
          <w:sz w:val="24"/>
        </w:rPr>
      </w:pPr>
      <w:r>
        <w:rPr>
          <w:rFonts w:ascii="Times New Roman" w:hAnsi="Times New Roman"/>
          <w:b/>
          <w:color w:val="000000"/>
          <w:sz w:val="24"/>
        </w:rPr>
        <w:t>供货范围及</w:t>
      </w:r>
      <w:r w:rsidR="008463FF" w:rsidRPr="00D542D6">
        <w:rPr>
          <w:rFonts w:ascii="Times New Roman" w:hAnsi="Times New Roman"/>
          <w:b/>
          <w:color w:val="000000"/>
          <w:sz w:val="24"/>
        </w:rPr>
        <w:t>质量标准</w:t>
      </w:r>
    </w:p>
    <w:p w14:paraId="2F43FB48" w14:textId="512BE93C" w:rsidR="00584890" w:rsidRPr="00584890" w:rsidRDefault="00584890" w:rsidP="00584890">
      <w:pPr>
        <w:spacing w:line="360" w:lineRule="auto"/>
        <w:rPr>
          <w:rFonts w:ascii="Times New Roman" w:hAnsi="Times New Roman"/>
          <w:b/>
          <w:color w:val="000000"/>
          <w:sz w:val="24"/>
        </w:rPr>
      </w:pPr>
      <w:r>
        <w:rPr>
          <w:rFonts w:ascii="Times New Roman" w:hAnsi="Times New Roman" w:hint="eastAsia"/>
          <w:b/>
          <w:color w:val="000000"/>
          <w:sz w:val="24"/>
        </w:rPr>
        <w:t xml:space="preserve">2.1 </w:t>
      </w:r>
      <w:r>
        <w:rPr>
          <w:rFonts w:ascii="Times New Roman" w:hAnsi="Times New Roman" w:hint="eastAsia"/>
          <w:b/>
          <w:color w:val="000000"/>
          <w:sz w:val="24"/>
        </w:rPr>
        <w:t>供货范围</w:t>
      </w:r>
    </w:p>
    <w:p w14:paraId="54C88458" w14:textId="63DCED02" w:rsidR="00584890" w:rsidRPr="00584890" w:rsidRDefault="00643F5B" w:rsidP="00584890">
      <w:pPr>
        <w:spacing w:line="360" w:lineRule="auto"/>
        <w:ind w:firstLineChars="200" w:firstLine="480"/>
        <w:rPr>
          <w:rFonts w:ascii="Times New Roman" w:hAnsi="Times New Roman"/>
          <w:color w:val="000000"/>
          <w:sz w:val="24"/>
        </w:rPr>
      </w:pPr>
      <w:r>
        <w:rPr>
          <w:rFonts w:ascii="Times New Roman" w:hAnsi="Times New Roman" w:hint="eastAsia"/>
          <w:color w:val="000000"/>
          <w:sz w:val="24"/>
        </w:rPr>
        <w:t>乙方负责</w:t>
      </w:r>
      <w:r w:rsidR="00584890" w:rsidRPr="00584890">
        <w:rPr>
          <w:rFonts w:ascii="Times New Roman" w:hAnsi="Times New Roman" w:hint="eastAsia"/>
          <w:color w:val="000000"/>
          <w:sz w:val="24"/>
        </w:rPr>
        <w:t>系统装置中全部设备的设计、制造、试验、包装、运输、安装及调试。</w:t>
      </w:r>
    </w:p>
    <w:p w14:paraId="2B8A114A" w14:textId="77777777" w:rsidR="00584890" w:rsidRPr="00584890" w:rsidRDefault="00584890" w:rsidP="00584890">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乙方应提供详细设备供货清单，清单中依次说明型号、数量、产地、生产厂家等内容。</w:t>
      </w:r>
    </w:p>
    <w:p w14:paraId="6AC61E3E" w14:textId="77777777" w:rsidR="00584890" w:rsidRPr="00584890" w:rsidRDefault="00584890" w:rsidP="00584890">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乙方提供设计、制造、安装、运行、检验、使用和维修的技术文件和图纸。</w:t>
      </w:r>
    </w:p>
    <w:p w14:paraId="4D8332F9" w14:textId="77777777" w:rsidR="00584890" w:rsidRPr="00584890" w:rsidRDefault="00584890" w:rsidP="00584890">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乙方提供备品备件及专用工具，并保证在设备寿命期内提供备品备件。</w:t>
      </w:r>
    </w:p>
    <w:p w14:paraId="3D475D70" w14:textId="77777777" w:rsidR="00584890" w:rsidRPr="00584890" w:rsidRDefault="00584890" w:rsidP="00584890">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乙方提供设备搬运、装载和运输所需的特殊框架、支架或固定装置，以满足设备运输、储存、保护和安装等要求。</w:t>
      </w:r>
    </w:p>
    <w:p w14:paraId="1C9F948A" w14:textId="311241A2" w:rsidR="00584890" w:rsidRDefault="00584890">
      <w:pPr>
        <w:spacing w:line="360" w:lineRule="auto"/>
        <w:ind w:firstLineChars="200" w:firstLine="480"/>
        <w:rPr>
          <w:rFonts w:ascii="Times New Roman" w:hAnsi="Times New Roman"/>
          <w:color w:val="000000"/>
          <w:sz w:val="24"/>
        </w:rPr>
      </w:pPr>
      <w:r w:rsidRPr="00584890">
        <w:rPr>
          <w:rFonts w:ascii="Times New Roman" w:hAnsi="Times New Roman" w:hint="eastAsia"/>
          <w:color w:val="000000"/>
          <w:sz w:val="24"/>
        </w:rPr>
        <w:t>乙方应确保供货范围完整，应满足甲方对安装、调试、运行和设备性能的要求，并提供保证设备调试、投运相关的技术服务和配合。若在安装、调试、运行中发现缺项，乙方应补充供货，供货费用由乙方自理。</w:t>
      </w:r>
    </w:p>
    <w:p w14:paraId="246CB2FA" w14:textId="5C200BBA" w:rsidR="00584890" w:rsidRPr="00584890" w:rsidRDefault="00584890" w:rsidP="00584890">
      <w:pPr>
        <w:spacing w:line="360" w:lineRule="auto"/>
        <w:rPr>
          <w:rFonts w:ascii="Times New Roman" w:hAnsi="Times New Roman"/>
          <w:b/>
          <w:color w:val="000000"/>
          <w:sz w:val="24"/>
        </w:rPr>
      </w:pPr>
      <w:r w:rsidRPr="00584890">
        <w:rPr>
          <w:rFonts w:ascii="Times New Roman" w:hAnsi="Times New Roman" w:hint="eastAsia"/>
          <w:b/>
          <w:color w:val="000000"/>
          <w:sz w:val="24"/>
        </w:rPr>
        <w:t xml:space="preserve">2.2 </w:t>
      </w:r>
      <w:r>
        <w:rPr>
          <w:rFonts w:ascii="Times New Roman" w:hAnsi="Times New Roman" w:hint="eastAsia"/>
          <w:b/>
          <w:color w:val="000000"/>
          <w:sz w:val="24"/>
        </w:rPr>
        <w:t>质量标准</w:t>
      </w:r>
    </w:p>
    <w:p w14:paraId="31B5EB6F" w14:textId="4A264057" w:rsidR="008F1121" w:rsidRDefault="008F1121" w:rsidP="008F1121">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乙方对系统</w:t>
      </w:r>
      <w:r w:rsidRPr="00817383">
        <w:rPr>
          <w:rFonts w:ascii="Times New Roman" w:hAnsi="Times New Roman" w:hint="eastAsia"/>
          <w:color w:val="000000"/>
          <w:sz w:val="24"/>
          <w:lang w:bidi="ar"/>
        </w:rPr>
        <w:t>的全部技术、性能、设计、安全、可靠性及加工制造的部件质量全面负责。</w:t>
      </w:r>
    </w:p>
    <w:p w14:paraId="2B15E222" w14:textId="77777777" w:rsidR="008F1121" w:rsidRDefault="008F1121" w:rsidP="008F1121">
      <w:pPr>
        <w:spacing w:line="360" w:lineRule="auto"/>
        <w:ind w:firstLineChars="200" w:firstLine="480"/>
        <w:rPr>
          <w:rFonts w:ascii="Arial" w:hAnsi="Arial" w:cs="Arial"/>
          <w:sz w:val="24"/>
        </w:rPr>
      </w:pPr>
      <w:r w:rsidRPr="009F217D">
        <w:rPr>
          <w:rFonts w:ascii="Times New Roman" w:hAnsi="Times New Roman"/>
          <w:color w:val="000000"/>
          <w:sz w:val="24"/>
          <w:lang w:bidi="ar"/>
        </w:rPr>
        <w:t>乙方提供的</w:t>
      </w:r>
      <w:r>
        <w:rPr>
          <w:rFonts w:ascii="Times New Roman" w:hAnsi="Times New Roman" w:hint="eastAsia"/>
          <w:color w:val="000000"/>
          <w:sz w:val="24"/>
          <w:lang w:bidi="ar"/>
        </w:rPr>
        <w:t>设备</w:t>
      </w:r>
      <w:r w:rsidRPr="00235922">
        <w:rPr>
          <w:rFonts w:ascii="Arial" w:hAnsi="Arial" w:cs="Arial"/>
          <w:sz w:val="24"/>
        </w:rPr>
        <w:t>须是全新的、完好的、无缺陷的，所供设备的设计、制造须合理，保证在各种状态下均能实现其功能并长期、连续和安全的运行；设备部件的加工须满足安装、运行和维护的要求；所采用的材料在满足技术要求的前提下，须是全新的、高质量的，以使维修率降到最低。</w:t>
      </w:r>
    </w:p>
    <w:p w14:paraId="0190FFE8" w14:textId="3D941A74" w:rsidR="008F1121" w:rsidRDefault="008F1121" w:rsidP="008F1121">
      <w:pPr>
        <w:spacing w:line="360" w:lineRule="auto"/>
        <w:ind w:firstLineChars="200" w:firstLine="480"/>
        <w:rPr>
          <w:rFonts w:ascii="Times New Roman" w:hAnsi="Times New Roman"/>
          <w:color w:val="000000"/>
          <w:sz w:val="24"/>
          <w:lang w:bidi="ar"/>
        </w:rPr>
      </w:pPr>
      <w:r w:rsidRPr="009F217D">
        <w:rPr>
          <w:rFonts w:ascii="Times New Roman" w:hAnsi="Times New Roman"/>
          <w:color w:val="000000"/>
          <w:sz w:val="24"/>
          <w:lang w:bidi="ar"/>
        </w:rPr>
        <w:t>设备规格、数量及质量（包括各种零部件、附件、备品备件）</w:t>
      </w:r>
      <w:r w:rsidRPr="009F217D">
        <w:rPr>
          <w:rFonts w:ascii="Times New Roman" w:hAnsi="Times New Roman"/>
          <w:color w:val="000000"/>
          <w:sz w:val="24"/>
          <w:lang w:bidi="ar"/>
        </w:rPr>
        <w:t xml:space="preserve"> </w:t>
      </w:r>
      <w:r w:rsidRPr="009F217D">
        <w:rPr>
          <w:rFonts w:ascii="Times New Roman" w:hAnsi="Times New Roman"/>
          <w:color w:val="000000"/>
          <w:sz w:val="24"/>
          <w:lang w:bidi="ar"/>
        </w:rPr>
        <w:t>应当满足甲方要求，应当符合国家标准、地方标准以及本产品的出厂标准，应当达到合同第一条提到的技术</w:t>
      </w:r>
      <w:r>
        <w:rPr>
          <w:rFonts w:ascii="Times New Roman" w:hAnsi="Times New Roman" w:hint="eastAsia"/>
          <w:color w:val="000000"/>
          <w:sz w:val="24"/>
          <w:lang w:bidi="ar"/>
        </w:rPr>
        <w:t>性能要求</w:t>
      </w:r>
      <w:r w:rsidRPr="009F217D">
        <w:rPr>
          <w:rFonts w:ascii="Times New Roman" w:hAnsi="Times New Roman"/>
          <w:color w:val="000000"/>
          <w:sz w:val="24"/>
          <w:lang w:bidi="ar"/>
        </w:rPr>
        <w:t>。</w:t>
      </w:r>
    </w:p>
    <w:p w14:paraId="32B61AAF" w14:textId="77777777" w:rsidR="008F1121" w:rsidRPr="009210A0" w:rsidRDefault="008F1121" w:rsidP="008F1121">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设计和设备材料的供货应完全符合本合同中所列的标准规范和工程规定中的要求，任何不符之处乙方均应提出并由甲方批准后方可使用。</w:t>
      </w:r>
    </w:p>
    <w:p w14:paraId="0F2A7648" w14:textId="77777777" w:rsidR="008F1121" w:rsidRPr="009210A0" w:rsidRDefault="008F1121" w:rsidP="008F1121">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针对规定同一内容，出现不同标准和规范时，除非甲方认可，否则执行其中最严格的标准和规范。</w:t>
      </w:r>
    </w:p>
    <w:p w14:paraId="6B086ACD" w14:textId="77777777" w:rsidR="008F1121" w:rsidRDefault="008F1121" w:rsidP="008F1121">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当所列标准和规范不能覆盖乙方的设计和供货时，在得到甲方批准后，制造厂的标准可以被使用。</w:t>
      </w:r>
    </w:p>
    <w:p w14:paraId="21AE2B0A" w14:textId="3C46D55F" w:rsidR="008F1121" w:rsidRPr="008F1121" w:rsidRDefault="00A820A3">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lastRenderedPageBreak/>
        <w:t>乙方</w:t>
      </w:r>
      <w:bookmarkStart w:id="0" w:name="_GoBack"/>
      <w:bookmarkEnd w:id="0"/>
      <w:r w:rsidR="008F1121" w:rsidRPr="007876BF">
        <w:rPr>
          <w:rFonts w:ascii="Times New Roman" w:hAnsi="Times New Roman" w:hint="eastAsia"/>
          <w:color w:val="000000"/>
          <w:sz w:val="24"/>
          <w:lang w:bidi="ar"/>
        </w:rPr>
        <w:t>在合同有效期内提供包括设备调试、技术培训、技术指导在内的技术开发服务。同时，合同到期后，乙方承诺愿意继续免费提供相关技术咨询（</w:t>
      </w:r>
      <w:r w:rsidR="008F1121">
        <w:rPr>
          <w:rFonts w:ascii="Times New Roman" w:hAnsi="Times New Roman" w:hint="eastAsia"/>
          <w:color w:val="000000"/>
          <w:sz w:val="24"/>
          <w:lang w:bidi="ar"/>
        </w:rPr>
        <w:t>包括针对甲方技术需求提供电话、视频会议形式的咨询建议）</w:t>
      </w:r>
      <w:r w:rsidR="008F1121" w:rsidRPr="007876BF">
        <w:rPr>
          <w:rFonts w:ascii="Times New Roman" w:hAnsi="Times New Roman" w:hint="eastAsia"/>
          <w:color w:val="000000"/>
          <w:sz w:val="24"/>
          <w:lang w:bidi="ar"/>
        </w:rPr>
        <w:t>。</w:t>
      </w:r>
    </w:p>
    <w:p w14:paraId="18FAC651" w14:textId="229AE894" w:rsidR="00C31F1F" w:rsidRDefault="00C31F1F" w:rsidP="00C31F1F">
      <w:pPr>
        <w:numPr>
          <w:ilvl w:val="0"/>
          <w:numId w:val="1"/>
        </w:numPr>
        <w:spacing w:line="360" w:lineRule="auto"/>
        <w:ind w:left="0" w:firstLine="0"/>
        <w:rPr>
          <w:rFonts w:ascii="Times New Roman" w:hAnsi="Times New Roman"/>
          <w:b/>
          <w:color w:val="000000"/>
          <w:sz w:val="24"/>
          <w:lang w:bidi="ar"/>
        </w:rPr>
      </w:pPr>
      <w:r>
        <w:rPr>
          <w:rFonts w:ascii="Times New Roman" w:hAnsi="Times New Roman" w:hint="eastAsia"/>
          <w:b/>
          <w:color w:val="000000"/>
          <w:sz w:val="24"/>
          <w:lang w:bidi="ar"/>
        </w:rPr>
        <w:t>合同款及</w:t>
      </w:r>
      <w:r>
        <w:rPr>
          <w:rFonts w:ascii="Times New Roman" w:hAnsi="Times New Roman"/>
          <w:b/>
          <w:color w:val="000000"/>
          <w:sz w:val="24"/>
          <w:lang w:bidi="ar"/>
        </w:rPr>
        <w:t>支付方式</w:t>
      </w:r>
    </w:p>
    <w:p w14:paraId="3CDA4148" w14:textId="77777777" w:rsidR="00C31F1F" w:rsidRDefault="00C31F1F" w:rsidP="00C31F1F">
      <w:pPr>
        <w:spacing w:line="360" w:lineRule="auto"/>
        <w:rPr>
          <w:rFonts w:ascii="Times New Roman" w:hAnsi="Times New Roman"/>
          <w:b/>
          <w:color w:val="000000"/>
          <w:sz w:val="24"/>
        </w:rPr>
      </w:pPr>
      <w:r>
        <w:rPr>
          <w:rFonts w:ascii="Times New Roman" w:hAnsi="Times New Roman" w:hint="eastAsia"/>
          <w:b/>
          <w:color w:val="000000"/>
          <w:sz w:val="24"/>
        </w:rPr>
        <w:t>3.1</w:t>
      </w:r>
      <w:r w:rsidRPr="007876BF">
        <w:rPr>
          <w:rFonts w:ascii="Times New Roman" w:hAnsi="Times New Roman" w:hint="eastAsia"/>
          <w:b/>
          <w:color w:val="000000"/>
          <w:sz w:val="24"/>
          <w:lang w:bidi="ar"/>
        </w:rPr>
        <w:t>合同价款</w:t>
      </w:r>
    </w:p>
    <w:p w14:paraId="63AAE1E1" w14:textId="77777777" w:rsidR="00C31F1F" w:rsidRPr="007876BF" w:rsidRDefault="00C31F1F" w:rsidP="00C31F1F">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本合同总价包含购买货物、技术服务</w:t>
      </w:r>
      <w:r w:rsidRPr="007876BF">
        <w:rPr>
          <w:rFonts w:ascii="Times New Roman" w:hAnsi="Times New Roman" w:hint="eastAsia"/>
          <w:color w:val="000000"/>
          <w:sz w:val="24"/>
          <w:lang w:bidi="ar"/>
        </w:rPr>
        <w:t>及售后服务所发生的所有费用，包括但不限于运保费、卸货吊装到最终交</w:t>
      </w:r>
      <w:r>
        <w:rPr>
          <w:rFonts w:ascii="Times New Roman" w:hAnsi="Times New Roman" w:hint="eastAsia"/>
          <w:color w:val="000000"/>
          <w:sz w:val="24"/>
          <w:lang w:bidi="ar"/>
        </w:rPr>
        <w:t>货地的费用、配套资料费用、安装调试费用（含调试所需的水、电、工具租赁、人工费等</w:t>
      </w:r>
      <w:r w:rsidRPr="007876BF">
        <w:rPr>
          <w:rFonts w:ascii="Times New Roman" w:hAnsi="Times New Roman" w:hint="eastAsia"/>
          <w:color w:val="000000"/>
          <w:sz w:val="24"/>
          <w:lang w:bidi="ar"/>
        </w:rPr>
        <w:t>）、包装垃圾清运费、项目验收时的试剂耗材费用和强制性第三方监督检验机构费用以及免费保修期的售后维护费用等。</w:t>
      </w:r>
    </w:p>
    <w:p w14:paraId="2DA861FC" w14:textId="77777777" w:rsidR="00C31F1F" w:rsidRPr="007876BF" w:rsidRDefault="00C31F1F" w:rsidP="00C31F1F">
      <w:pPr>
        <w:spacing w:line="360" w:lineRule="auto"/>
        <w:ind w:firstLineChars="200" w:firstLine="480"/>
        <w:rPr>
          <w:rFonts w:ascii="Times New Roman" w:hAnsi="Times New Roman"/>
          <w:color w:val="000000"/>
          <w:sz w:val="24"/>
          <w:lang w:bidi="ar"/>
        </w:rPr>
      </w:pPr>
      <w:r w:rsidRPr="007876BF">
        <w:rPr>
          <w:rFonts w:ascii="Times New Roman" w:hAnsi="Times New Roman" w:hint="eastAsia"/>
          <w:color w:val="000000"/>
          <w:sz w:val="24"/>
          <w:lang w:bidi="ar"/>
        </w:rPr>
        <w:t>如果因国家税法相关规定增值税税率变动，本合同含税金额不变（不含税价和增值税予以相应调整），</w:t>
      </w:r>
      <w:proofErr w:type="gramStart"/>
      <w:r w:rsidRPr="007876BF">
        <w:rPr>
          <w:rFonts w:ascii="Times New Roman" w:hAnsi="Times New Roman" w:hint="eastAsia"/>
          <w:color w:val="000000"/>
          <w:sz w:val="24"/>
          <w:lang w:bidi="ar"/>
        </w:rPr>
        <w:t>并按含税金</w:t>
      </w:r>
      <w:proofErr w:type="gramEnd"/>
      <w:r w:rsidRPr="007876BF">
        <w:rPr>
          <w:rFonts w:ascii="Times New Roman" w:hAnsi="Times New Roman" w:hint="eastAsia"/>
          <w:color w:val="000000"/>
          <w:sz w:val="24"/>
          <w:lang w:bidi="ar"/>
        </w:rPr>
        <w:t>额作为付款依据。</w:t>
      </w:r>
    </w:p>
    <w:p w14:paraId="06A6A4C3" w14:textId="388703A5" w:rsidR="00C31F1F" w:rsidRDefault="00C31F1F" w:rsidP="00C31F1F">
      <w:pPr>
        <w:spacing w:line="360" w:lineRule="auto"/>
        <w:rPr>
          <w:rFonts w:ascii="Times New Roman" w:hAnsi="Times New Roman"/>
          <w:b/>
          <w:color w:val="000000"/>
          <w:sz w:val="24"/>
        </w:rPr>
      </w:pPr>
      <w:r>
        <w:rPr>
          <w:rFonts w:ascii="Times New Roman" w:hAnsi="Times New Roman" w:hint="eastAsia"/>
          <w:b/>
          <w:color w:val="000000"/>
          <w:sz w:val="24"/>
        </w:rPr>
        <w:t>3.2</w:t>
      </w:r>
      <w:r>
        <w:rPr>
          <w:rFonts w:ascii="Times New Roman" w:hAnsi="Times New Roman" w:hint="eastAsia"/>
          <w:b/>
          <w:color w:val="000000"/>
          <w:sz w:val="24"/>
          <w:lang w:bidi="ar"/>
        </w:rPr>
        <w:t>支付方式</w:t>
      </w:r>
    </w:p>
    <w:p w14:paraId="316CD88F" w14:textId="1E4023BE" w:rsidR="008463FF" w:rsidRPr="001415BF" w:rsidRDefault="001415BF" w:rsidP="001415BF">
      <w:pPr>
        <w:spacing w:line="360" w:lineRule="auto"/>
        <w:ind w:firstLineChars="200" w:firstLine="480"/>
        <w:rPr>
          <w:rFonts w:ascii="Times New Roman" w:hAnsi="Times New Roman"/>
          <w:color w:val="000000"/>
          <w:sz w:val="24"/>
          <w:lang w:bidi="ar"/>
        </w:rPr>
      </w:pPr>
      <w:r w:rsidRPr="001415BF">
        <w:rPr>
          <w:rFonts w:ascii="Times New Roman" w:hAnsi="Times New Roman" w:hint="eastAsia"/>
          <w:color w:val="000000"/>
          <w:sz w:val="24"/>
          <w:lang w:bidi="ar"/>
        </w:rPr>
        <w:t>支付方式为</w:t>
      </w:r>
      <w:r w:rsidR="008463FF" w:rsidRPr="001415BF">
        <w:rPr>
          <w:rFonts w:ascii="Times New Roman" w:hAnsi="Times New Roman"/>
          <w:color w:val="000000"/>
          <w:sz w:val="24"/>
          <w:lang w:bidi="ar"/>
        </w:rPr>
        <w:t>银行转</w:t>
      </w:r>
      <w:r w:rsidR="0023357F" w:rsidRPr="001415BF">
        <w:rPr>
          <w:rFonts w:ascii="Times New Roman" w:hAnsi="Times New Roman"/>
          <w:color w:val="000000"/>
          <w:sz w:val="24"/>
          <w:lang w:bidi="ar"/>
        </w:rPr>
        <w:t>账</w:t>
      </w:r>
      <w:r w:rsidR="008463FF" w:rsidRPr="001415BF">
        <w:rPr>
          <w:rFonts w:ascii="Times New Roman" w:hAnsi="Times New Roman"/>
          <w:color w:val="000000"/>
          <w:sz w:val="24"/>
          <w:lang w:bidi="ar"/>
        </w:rPr>
        <w:t>或者承兑。</w:t>
      </w:r>
    </w:p>
    <w:p w14:paraId="37BCC6C2" w14:textId="77777777" w:rsidR="008463FF" w:rsidRPr="00D542D6" w:rsidRDefault="008463FF" w:rsidP="00B64FF2">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合同经双方签字盖章后，甲方支付乙方总价的</w:t>
      </w:r>
      <w:r w:rsidR="00B64FF2" w:rsidRPr="00D542D6">
        <w:rPr>
          <w:rFonts w:ascii="Times New Roman" w:hAnsi="Times New Roman"/>
          <w:color w:val="000000"/>
          <w:sz w:val="24"/>
        </w:rPr>
        <w:t>3</w:t>
      </w:r>
      <w:r w:rsidRPr="00D542D6">
        <w:rPr>
          <w:rFonts w:ascii="Times New Roman" w:hAnsi="Times New Roman"/>
          <w:color w:val="000000"/>
          <w:sz w:val="24"/>
        </w:rPr>
        <w:t>0%</w:t>
      </w:r>
      <w:r w:rsidRPr="00D542D6">
        <w:rPr>
          <w:rFonts w:ascii="Times New Roman" w:hAnsi="Times New Roman"/>
          <w:color w:val="000000"/>
          <w:sz w:val="24"/>
        </w:rPr>
        <w:t>作为首笔款，税率为</w:t>
      </w:r>
      <w:r w:rsidRPr="00D542D6">
        <w:rPr>
          <w:rFonts w:ascii="Times New Roman" w:hAnsi="Times New Roman"/>
          <w:color w:val="000000"/>
          <w:sz w:val="24"/>
        </w:rPr>
        <w:t>13%</w:t>
      </w:r>
      <w:r w:rsidRPr="00D542D6">
        <w:rPr>
          <w:rFonts w:ascii="Times New Roman" w:hAnsi="Times New Roman"/>
          <w:color w:val="000000"/>
          <w:sz w:val="24"/>
        </w:rPr>
        <w:t>；</w:t>
      </w:r>
    </w:p>
    <w:p w14:paraId="6021CE07" w14:textId="77777777" w:rsidR="008463FF" w:rsidRPr="00D542D6" w:rsidRDefault="008463FF" w:rsidP="00B64FF2">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乙方提供设备</w:t>
      </w:r>
      <w:r w:rsidR="00B64FF2" w:rsidRPr="00D542D6">
        <w:rPr>
          <w:rFonts w:ascii="Times New Roman" w:hAnsi="Times New Roman"/>
          <w:sz w:val="24"/>
        </w:rPr>
        <w:t>至甲方制定的存放地并经甲方签收后，</w:t>
      </w:r>
      <w:r w:rsidRPr="00D542D6">
        <w:rPr>
          <w:rFonts w:ascii="Times New Roman" w:hAnsi="Times New Roman"/>
          <w:color w:val="000000"/>
          <w:sz w:val="24"/>
        </w:rPr>
        <w:t>甲方支付乙方总价的</w:t>
      </w:r>
      <w:r w:rsidR="00B64FF2" w:rsidRPr="00D542D6">
        <w:rPr>
          <w:rFonts w:ascii="Times New Roman" w:hAnsi="Times New Roman"/>
          <w:color w:val="000000"/>
          <w:sz w:val="24"/>
        </w:rPr>
        <w:t>3</w:t>
      </w:r>
      <w:r w:rsidRPr="00D542D6">
        <w:rPr>
          <w:rFonts w:ascii="Times New Roman" w:hAnsi="Times New Roman"/>
          <w:color w:val="000000"/>
          <w:sz w:val="24"/>
        </w:rPr>
        <w:t>0%</w:t>
      </w:r>
      <w:r w:rsidRPr="00D542D6">
        <w:rPr>
          <w:rFonts w:ascii="Times New Roman" w:hAnsi="Times New Roman"/>
          <w:color w:val="000000"/>
          <w:sz w:val="24"/>
        </w:rPr>
        <w:t>作为第二笔款，税率为</w:t>
      </w:r>
      <w:r w:rsidRPr="00D542D6">
        <w:rPr>
          <w:rFonts w:ascii="Times New Roman" w:hAnsi="Times New Roman"/>
          <w:color w:val="000000"/>
          <w:sz w:val="24"/>
        </w:rPr>
        <w:t>13%</w:t>
      </w:r>
      <w:r w:rsidRPr="00D542D6">
        <w:rPr>
          <w:rFonts w:ascii="Times New Roman" w:hAnsi="Times New Roman"/>
          <w:color w:val="000000"/>
          <w:sz w:val="24"/>
        </w:rPr>
        <w:t>；</w:t>
      </w:r>
    </w:p>
    <w:p w14:paraId="0BE9BC50" w14:textId="77777777" w:rsidR="008463FF" w:rsidRPr="00D542D6" w:rsidRDefault="00B64FF2" w:rsidP="00B64FF2">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设备</w:t>
      </w:r>
      <w:r w:rsidR="008463FF" w:rsidRPr="00D542D6">
        <w:rPr>
          <w:rFonts w:ascii="Times New Roman" w:hAnsi="Times New Roman"/>
          <w:color w:val="000000"/>
          <w:sz w:val="24"/>
        </w:rPr>
        <w:t>完成</w:t>
      </w:r>
      <w:r w:rsidRPr="00D542D6">
        <w:rPr>
          <w:rFonts w:ascii="Times New Roman" w:hAnsi="Times New Roman"/>
          <w:color w:val="000000"/>
          <w:sz w:val="24"/>
        </w:rPr>
        <w:t>安装</w:t>
      </w:r>
      <w:r w:rsidR="008463FF" w:rsidRPr="00D542D6">
        <w:rPr>
          <w:rFonts w:ascii="Times New Roman" w:hAnsi="Times New Roman"/>
          <w:color w:val="000000"/>
          <w:sz w:val="24"/>
        </w:rPr>
        <w:t>调试运行，产品验收合格并签署验收证书后，甲方支付乙方总价的</w:t>
      </w:r>
      <w:r w:rsidRPr="00D542D6">
        <w:rPr>
          <w:rFonts w:ascii="Times New Roman" w:hAnsi="Times New Roman"/>
          <w:color w:val="000000"/>
          <w:sz w:val="24"/>
        </w:rPr>
        <w:t>37</w:t>
      </w:r>
      <w:r w:rsidR="008463FF" w:rsidRPr="00D542D6">
        <w:rPr>
          <w:rFonts w:ascii="Times New Roman" w:hAnsi="Times New Roman"/>
          <w:color w:val="000000"/>
          <w:sz w:val="24"/>
        </w:rPr>
        <w:t>%</w:t>
      </w:r>
      <w:r w:rsidR="008463FF" w:rsidRPr="00D542D6">
        <w:rPr>
          <w:rFonts w:ascii="Times New Roman" w:hAnsi="Times New Roman"/>
          <w:color w:val="000000"/>
          <w:sz w:val="24"/>
        </w:rPr>
        <w:t>作为第三笔款</w:t>
      </w:r>
      <w:r w:rsidRPr="00D542D6">
        <w:rPr>
          <w:rFonts w:ascii="Times New Roman" w:hAnsi="Times New Roman"/>
          <w:color w:val="000000"/>
          <w:sz w:val="24"/>
        </w:rPr>
        <w:t>，</w:t>
      </w:r>
      <w:r w:rsidR="008463FF" w:rsidRPr="00D542D6">
        <w:rPr>
          <w:rFonts w:ascii="Times New Roman" w:hAnsi="Times New Roman"/>
          <w:color w:val="000000"/>
          <w:sz w:val="24"/>
        </w:rPr>
        <w:t>税率为</w:t>
      </w:r>
      <w:r w:rsidR="008463FF" w:rsidRPr="00D542D6">
        <w:rPr>
          <w:rFonts w:ascii="Times New Roman" w:hAnsi="Times New Roman"/>
          <w:color w:val="000000"/>
          <w:sz w:val="24"/>
        </w:rPr>
        <w:t>13%</w:t>
      </w:r>
      <w:r w:rsidR="008463FF" w:rsidRPr="00D542D6">
        <w:rPr>
          <w:rFonts w:ascii="Times New Roman" w:hAnsi="Times New Roman"/>
          <w:color w:val="000000"/>
          <w:sz w:val="24"/>
        </w:rPr>
        <w:t>；</w:t>
      </w:r>
    </w:p>
    <w:p w14:paraId="20E9ED68" w14:textId="77777777" w:rsidR="008463FF" w:rsidRPr="00D542D6" w:rsidRDefault="008463FF" w:rsidP="00B64FF2">
      <w:pPr>
        <w:numPr>
          <w:ilvl w:val="0"/>
          <w:numId w:val="6"/>
        </w:numPr>
        <w:spacing w:line="360" w:lineRule="auto"/>
        <w:ind w:left="0" w:firstLine="420"/>
        <w:rPr>
          <w:rFonts w:ascii="Times New Roman" w:hAnsi="Times New Roman"/>
          <w:color w:val="000000"/>
          <w:sz w:val="24"/>
        </w:rPr>
      </w:pPr>
      <w:r w:rsidRPr="00D542D6">
        <w:rPr>
          <w:rFonts w:ascii="Times New Roman" w:hAnsi="Times New Roman"/>
          <w:color w:val="000000"/>
          <w:sz w:val="24"/>
        </w:rPr>
        <w:t>质量保证期到期后</w:t>
      </w:r>
      <w:r w:rsidRPr="00D542D6">
        <w:rPr>
          <w:rFonts w:ascii="Times New Roman" w:hAnsi="Times New Roman"/>
          <w:color w:val="000000"/>
          <w:sz w:val="24"/>
        </w:rPr>
        <w:t>10</w:t>
      </w:r>
      <w:r w:rsidRPr="00D542D6">
        <w:rPr>
          <w:rFonts w:ascii="Times New Roman" w:hAnsi="Times New Roman"/>
          <w:color w:val="000000"/>
          <w:sz w:val="24"/>
        </w:rPr>
        <w:t>天内，甲方支付乙方总价的</w:t>
      </w:r>
      <w:r w:rsidR="00B64FF2" w:rsidRPr="00D542D6">
        <w:rPr>
          <w:rFonts w:ascii="Times New Roman" w:hAnsi="Times New Roman"/>
          <w:color w:val="000000"/>
          <w:sz w:val="24"/>
        </w:rPr>
        <w:t>3</w:t>
      </w:r>
      <w:r w:rsidRPr="00D542D6">
        <w:rPr>
          <w:rFonts w:ascii="Times New Roman" w:hAnsi="Times New Roman"/>
          <w:color w:val="000000"/>
          <w:sz w:val="24"/>
        </w:rPr>
        <w:t>%</w:t>
      </w:r>
      <w:r w:rsidRPr="00D542D6">
        <w:rPr>
          <w:rFonts w:ascii="Times New Roman" w:hAnsi="Times New Roman"/>
          <w:color w:val="000000"/>
          <w:sz w:val="24"/>
        </w:rPr>
        <w:t>作为尾款，税率为</w:t>
      </w:r>
      <w:r w:rsidRPr="00D542D6">
        <w:rPr>
          <w:rFonts w:ascii="Times New Roman" w:hAnsi="Times New Roman"/>
          <w:color w:val="000000"/>
          <w:sz w:val="24"/>
        </w:rPr>
        <w:t>13%</w:t>
      </w:r>
      <w:r w:rsidRPr="00D542D6">
        <w:rPr>
          <w:rFonts w:ascii="Times New Roman" w:hAnsi="Times New Roman"/>
          <w:color w:val="000000"/>
          <w:sz w:val="24"/>
        </w:rPr>
        <w:t>。</w:t>
      </w:r>
    </w:p>
    <w:p w14:paraId="494565EE" w14:textId="77777777" w:rsidR="008463FF" w:rsidRPr="00D542D6" w:rsidRDefault="00AF50F7" w:rsidP="00B64FF2">
      <w:pPr>
        <w:numPr>
          <w:ilvl w:val="0"/>
          <w:numId w:val="6"/>
        </w:numPr>
        <w:spacing w:line="360" w:lineRule="auto"/>
        <w:ind w:left="0" w:firstLine="420"/>
        <w:rPr>
          <w:rFonts w:ascii="Times New Roman" w:hAnsi="Times New Roman"/>
          <w:sz w:val="24"/>
        </w:rPr>
      </w:pPr>
      <w:r w:rsidRPr="00D542D6">
        <w:rPr>
          <w:rFonts w:ascii="Times New Roman" w:hAnsi="Times New Roman"/>
          <w:sz w:val="24"/>
        </w:rPr>
        <w:t>乙方向甲方开具与支付金额一致的</w:t>
      </w:r>
      <w:r w:rsidRPr="00D542D6">
        <w:rPr>
          <w:rFonts w:ascii="Times New Roman" w:hAnsi="Times New Roman"/>
          <w:sz w:val="24"/>
        </w:rPr>
        <w:t>13%</w:t>
      </w:r>
      <w:r w:rsidRPr="00D542D6">
        <w:rPr>
          <w:rFonts w:ascii="Times New Roman" w:hAnsi="Times New Roman"/>
          <w:sz w:val="24"/>
        </w:rPr>
        <w:t>的专用增值税发票，甲方收到乙方发票的</w:t>
      </w:r>
      <w:r w:rsidRPr="00D542D6">
        <w:rPr>
          <w:rFonts w:ascii="Times New Roman" w:hAnsi="Times New Roman"/>
          <w:sz w:val="24"/>
        </w:rPr>
        <w:t>15</w:t>
      </w:r>
      <w:r w:rsidRPr="00D542D6">
        <w:rPr>
          <w:rFonts w:ascii="Times New Roman" w:hAnsi="Times New Roman"/>
          <w:sz w:val="24"/>
        </w:rPr>
        <w:t>个工作日内向乙方付款。</w:t>
      </w:r>
    </w:p>
    <w:p w14:paraId="2C938A21" w14:textId="77777777" w:rsidR="00C370FE" w:rsidRDefault="00C370FE" w:rsidP="001C1FA6">
      <w:pPr>
        <w:numPr>
          <w:ilvl w:val="0"/>
          <w:numId w:val="1"/>
        </w:numPr>
        <w:spacing w:line="360" w:lineRule="auto"/>
        <w:ind w:left="0" w:firstLine="0"/>
        <w:rPr>
          <w:rFonts w:ascii="Times New Roman" w:hAnsi="Times New Roman"/>
          <w:b/>
          <w:color w:val="000000"/>
          <w:sz w:val="24"/>
          <w:lang w:bidi="ar"/>
        </w:rPr>
      </w:pPr>
      <w:r>
        <w:rPr>
          <w:rFonts w:ascii="Times New Roman" w:hAnsi="Times New Roman" w:hint="eastAsia"/>
          <w:b/>
          <w:color w:val="000000"/>
          <w:sz w:val="24"/>
          <w:lang w:bidi="ar"/>
        </w:rPr>
        <w:t>设备监造、检验</w:t>
      </w:r>
    </w:p>
    <w:p w14:paraId="3326E343" w14:textId="77777777" w:rsidR="00C370FE" w:rsidRPr="00FB50C7" w:rsidRDefault="00C370FE" w:rsidP="00C370FE">
      <w:pPr>
        <w:spacing w:line="360" w:lineRule="auto"/>
        <w:rPr>
          <w:rFonts w:ascii="Times New Roman" w:hAnsi="Times New Roman"/>
          <w:b/>
          <w:color w:val="000000"/>
          <w:sz w:val="24"/>
          <w:lang w:bidi="ar"/>
        </w:rPr>
      </w:pPr>
      <w:r w:rsidRPr="00FB50C7">
        <w:rPr>
          <w:rFonts w:ascii="Times New Roman" w:hAnsi="Times New Roman" w:hint="eastAsia"/>
          <w:b/>
          <w:color w:val="000000"/>
          <w:sz w:val="24"/>
          <w:lang w:bidi="ar"/>
        </w:rPr>
        <w:t>4</w:t>
      </w:r>
      <w:r w:rsidRPr="00FB50C7">
        <w:rPr>
          <w:rFonts w:ascii="Times New Roman" w:hAnsi="Times New Roman"/>
          <w:b/>
          <w:color w:val="000000"/>
          <w:sz w:val="24"/>
          <w:lang w:bidi="ar"/>
        </w:rPr>
        <w:t xml:space="preserve">.1 </w:t>
      </w:r>
      <w:r w:rsidRPr="00FB50C7">
        <w:rPr>
          <w:rFonts w:ascii="Times New Roman" w:hAnsi="Times New Roman" w:hint="eastAsia"/>
          <w:b/>
          <w:color w:val="000000"/>
          <w:sz w:val="24"/>
          <w:lang w:bidi="ar"/>
        </w:rPr>
        <w:t>设备建造</w:t>
      </w:r>
    </w:p>
    <w:p w14:paraId="75E961EB" w14:textId="77777777" w:rsidR="00C370FE" w:rsidRPr="009210A0" w:rsidRDefault="00C370FE" w:rsidP="00C370FE">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合同生效后，</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应向</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提供详细的设备监造内容和方案，并由</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审核和认可。</w:t>
      </w:r>
    </w:p>
    <w:p w14:paraId="155E79BF" w14:textId="77777777" w:rsidR="00C370FE" w:rsidRPr="009210A0" w:rsidRDefault="00C370FE" w:rsidP="00C370FE">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对设备或材料有影响的一切制造、生产、试验及检查操作，都要接受</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和业主的监督。</w:t>
      </w:r>
    </w:p>
    <w:p w14:paraId="64715426" w14:textId="77777777" w:rsidR="00C370FE" w:rsidRPr="009210A0"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lastRenderedPageBreak/>
        <w:t>甲方</w:t>
      </w:r>
      <w:r w:rsidRPr="009210A0">
        <w:rPr>
          <w:rFonts w:ascii="Times New Roman" w:hAnsi="Times New Roman" w:hint="eastAsia"/>
          <w:color w:val="000000"/>
          <w:sz w:val="24"/>
          <w:lang w:bidi="ar"/>
        </w:rPr>
        <w:t>和业主有权派代表到</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工厂和分包及外购</w:t>
      </w:r>
      <w:proofErr w:type="gramStart"/>
      <w:r w:rsidRPr="009210A0">
        <w:rPr>
          <w:rFonts w:ascii="Times New Roman" w:hAnsi="Times New Roman" w:hint="eastAsia"/>
          <w:color w:val="000000"/>
          <w:sz w:val="24"/>
          <w:lang w:bidi="ar"/>
        </w:rPr>
        <w:t>件工厂</w:t>
      </w:r>
      <w:proofErr w:type="gramEnd"/>
      <w:r w:rsidRPr="009210A0">
        <w:rPr>
          <w:rFonts w:ascii="Times New Roman" w:hAnsi="Times New Roman" w:hint="eastAsia"/>
          <w:color w:val="000000"/>
          <w:sz w:val="24"/>
          <w:lang w:bidi="ar"/>
        </w:rPr>
        <w:t>检查制造过程，检查按合同交付的货物质量，</w:t>
      </w:r>
      <w:proofErr w:type="gramStart"/>
      <w:r w:rsidRPr="009210A0">
        <w:rPr>
          <w:rFonts w:ascii="Times New Roman" w:hAnsi="Times New Roman" w:hint="eastAsia"/>
          <w:color w:val="000000"/>
          <w:sz w:val="24"/>
          <w:lang w:bidi="ar"/>
        </w:rPr>
        <w:t>检验按</w:t>
      </w:r>
      <w:proofErr w:type="gramEnd"/>
      <w:r w:rsidRPr="009210A0">
        <w:rPr>
          <w:rFonts w:ascii="Times New Roman" w:hAnsi="Times New Roman" w:hint="eastAsia"/>
          <w:color w:val="000000"/>
          <w:sz w:val="24"/>
          <w:lang w:bidi="ar"/>
        </w:rPr>
        <w:t>合同交付的元件、组件及使用材料是否符合标准及其它合同上规定的要求，并参加合同规定由供方进行的一些元件试验和整个装配件的试验。</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应提供给</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代表技术文件及图纸，试验及检验所必需的仪器工具、办公用具。</w:t>
      </w:r>
    </w:p>
    <w:p w14:paraId="6AB625BF" w14:textId="77777777" w:rsidR="00C370FE" w:rsidRPr="009210A0" w:rsidRDefault="00C370FE" w:rsidP="00C370FE">
      <w:pPr>
        <w:spacing w:line="360" w:lineRule="auto"/>
        <w:ind w:firstLineChars="200" w:firstLine="482"/>
        <w:rPr>
          <w:rFonts w:ascii="Times New Roman" w:hAnsi="Times New Roman"/>
          <w:b/>
          <w:color w:val="000000"/>
          <w:sz w:val="24"/>
          <w:lang w:bidi="ar"/>
        </w:rPr>
      </w:pPr>
      <w:r w:rsidRPr="009210A0">
        <w:rPr>
          <w:rFonts w:ascii="Times New Roman" w:hAnsi="Times New Roman" w:hint="eastAsia"/>
          <w:b/>
          <w:color w:val="000000"/>
          <w:sz w:val="24"/>
          <w:lang w:bidi="ar"/>
        </w:rPr>
        <w:t>监造方式</w:t>
      </w:r>
    </w:p>
    <w:p w14:paraId="68D2F876" w14:textId="77777777" w:rsidR="00C370FE" w:rsidRPr="009210A0"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文件见证</w:t>
      </w:r>
      <w:r w:rsidRPr="009210A0">
        <w:rPr>
          <w:rFonts w:ascii="Times New Roman" w:hAnsi="Times New Roman" w:hint="eastAsia"/>
          <w:color w:val="000000"/>
          <w:sz w:val="24"/>
          <w:lang w:bidi="ar"/>
        </w:rPr>
        <w:t>和现场见证，即</w:t>
      </w:r>
      <w:r w:rsidRPr="009210A0">
        <w:rPr>
          <w:rFonts w:ascii="Times New Roman" w:hAnsi="Times New Roman" w:hint="eastAsia"/>
          <w:color w:val="000000"/>
          <w:sz w:val="24"/>
          <w:lang w:bidi="ar"/>
        </w:rPr>
        <w:t>R</w:t>
      </w:r>
      <w:r w:rsidRPr="009210A0">
        <w:rPr>
          <w:rFonts w:ascii="Times New Roman" w:hAnsi="Times New Roman" w:hint="eastAsia"/>
          <w:color w:val="000000"/>
          <w:sz w:val="24"/>
          <w:lang w:bidi="ar"/>
        </w:rPr>
        <w:t>点、</w:t>
      </w:r>
      <w:r w:rsidRPr="009210A0">
        <w:rPr>
          <w:rFonts w:ascii="Times New Roman" w:hAnsi="Times New Roman" w:hint="eastAsia"/>
          <w:color w:val="000000"/>
          <w:sz w:val="24"/>
          <w:lang w:bidi="ar"/>
        </w:rPr>
        <w:t>W</w:t>
      </w:r>
      <w:r>
        <w:rPr>
          <w:rFonts w:ascii="Times New Roman" w:hAnsi="Times New Roman" w:hint="eastAsia"/>
          <w:color w:val="000000"/>
          <w:sz w:val="24"/>
          <w:lang w:bidi="ar"/>
        </w:rPr>
        <w:t>点</w:t>
      </w:r>
      <w:r w:rsidRPr="009210A0">
        <w:rPr>
          <w:rFonts w:ascii="Times New Roman" w:hAnsi="Times New Roman" w:hint="eastAsia"/>
          <w:color w:val="000000"/>
          <w:sz w:val="24"/>
          <w:lang w:bidi="ar"/>
        </w:rPr>
        <w:t>。每次监造内容完成后，</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和监造代表均须在见证表上履行签字手续。</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复印</w:t>
      </w:r>
      <w:r w:rsidRPr="009210A0">
        <w:rPr>
          <w:rFonts w:ascii="Times New Roman" w:hAnsi="Times New Roman" w:hint="eastAsia"/>
          <w:color w:val="000000"/>
          <w:sz w:val="24"/>
          <w:lang w:bidi="ar"/>
        </w:rPr>
        <w:t>3</w:t>
      </w:r>
      <w:r w:rsidRPr="009210A0">
        <w:rPr>
          <w:rFonts w:ascii="Times New Roman" w:hAnsi="Times New Roman" w:hint="eastAsia"/>
          <w:color w:val="000000"/>
          <w:sz w:val="24"/>
          <w:lang w:bidi="ar"/>
        </w:rPr>
        <w:t>份，交监造代表</w:t>
      </w:r>
      <w:r w:rsidRPr="009210A0">
        <w:rPr>
          <w:rFonts w:ascii="Times New Roman" w:hAnsi="Times New Roman" w:hint="eastAsia"/>
          <w:color w:val="000000"/>
          <w:sz w:val="24"/>
          <w:lang w:bidi="ar"/>
        </w:rPr>
        <w:t>1</w:t>
      </w:r>
      <w:r w:rsidRPr="009210A0">
        <w:rPr>
          <w:rFonts w:ascii="Times New Roman" w:hAnsi="Times New Roman" w:hint="eastAsia"/>
          <w:color w:val="000000"/>
          <w:sz w:val="24"/>
          <w:lang w:bidi="ar"/>
        </w:rPr>
        <w:t>份。</w:t>
      </w:r>
    </w:p>
    <w:p w14:paraId="0092AC2D" w14:textId="77777777" w:rsidR="00C370FE" w:rsidRPr="009210A0" w:rsidRDefault="00C370FE" w:rsidP="00C370FE">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R</w:t>
      </w:r>
      <w:r w:rsidRPr="009210A0">
        <w:rPr>
          <w:rFonts w:ascii="Times New Roman" w:hAnsi="Times New Roman" w:hint="eastAsia"/>
          <w:color w:val="000000"/>
          <w:sz w:val="24"/>
          <w:lang w:bidi="ar"/>
        </w:rPr>
        <w:t>点：</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只需提供检查或试验记录或报告的项目，即文件见证。</w:t>
      </w:r>
    </w:p>
    <w:p w14:paraId="15E3DDA4" w14:textId="77777777" w:rsidR="00C370FE" w:rsidRPr="009210A0" w:rsidRDefault="00C370FE" w:rsidP="00C370FE">
      <w:pPr>
        <w:spacing w:line="360" w:lineRule="auto"/>
        <w:ind w:firstLineChars="200" w:firstLine="480"/>
        <w:rPr>
          <w:rFonts w:ascii="Times New Roman" w:hAnsi="Times New Roman"/>
          <w:color w:val="000000"/>
          <w:sz w:val="24"/>
          <w:lang w:bidi="ar"/>
        </w:rPr>
      </w:pPr>
      <w:r w:rsidRPr="009210A0">
        <w:rPr>
          <w:rFonts w:ascii="Times New Roman" w:hAnsi="Times New Roman" w:hint="eastAsia"/>
          <w:color w:val="000000"/>
          <w:sz w:val="24"/>
          <w:lang w:bidi="ar"/>
        </w:rPr>
        <w:t>W</w:t>
      </w:r>
      <w:r w:rsidRPr="009210A0">
        <w:rPr>
          <w:rFonts w:ascii="Times New Roman" w:hAnsi="Times New Roman" w:hint="eastAsia"/>
          <w:color w:val="000000"/>
          <w:sz w:val="24"/>
          <w:lang w:bidi="ar"/>
        </w:rPr>
        <w:t>点：</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监造代表参加的检验或试验的项目，即现场见证。</w:t>
      </w:r>
    </w:p>
    <w:p w14:paraId="61BAA542" w14:textId="77777777" w:rsidR="00C370FE" w:rsidRPr="009210A0" w:rsidRDefault="00C370FE" w:rsidP="00C370FE">
      <w:pPr>
        <w:spacing w:line="360" w:lineRule="auto"/>
        <w:ind w:firstLineChars="200" w:firstLine="482"/>
        <w:rPr>
          <w:rFonts w:ascii="Times New Roman" w:hAnsi="Times New Roman"/>
          <w:b/>
          <w:color w:val="000000"/>
          <w:sz w:val="24"/>
          <w:lang w:bidi="ar"/>
        </w:rPr>
      </w:pPr>
      <w:r>
        <w:rPr>
          <w:rFonts w:ascii="Times New Roman" w:hAnsi="Times New Roman" w:hint="eastAsia"/>
          <w:b/>
          <w:color w:val="000000"/>
          <w:sz w:val="24"/>
          <w:lang w:bidi="ar"/>
        </w:rPr>
        <w:t>乙方</w:t>
      </w:r>
      <w:r w:rsidRPr="009210A0">
        <w:rPr>
          <w:rFonts w:ascii="Times New Roman" w:hAnsi="Times New Roman" w:hint="eastAsia"/>
          <w:b/>
          <w:color w:val="000000"/>
          <w:sz w:val="24"/>
          <w:lang w:bidi="ar"/>
        </w:rPr>
        <w:t>应为</w:t>
      </w:r>
      <w:r>
        <w:rPr>
          <w:rFonts w:ascii="Times New Roman" w:hAnsi="Times New Roman" w:hint="eastAsia"/>
          <w:b/>
          <w:color w:val="000000"/>
          <w:sz w:val="24"/>
          <w:lang w:bidi="ar"/>
        </w:rPr>
        <w:t>甲方</w:t>
      </w:r>
      <w:r w:rsidRPr="009210A0">
        <w:rPr>
          <w:rFonts w:ascii="Times New Roman" w:hAnsi="Times New Roman" w:hint="eastAsia"/>
          <w:b/>
          <w:color w:val="000000"/>
          <w:sz w:val="24"/>
          <w:lang w:bidi="ar"/>
        </w:rPr>
        <w:t>提供以下方便</w:t>
      </w:r>
      <w:r>
        <w:rPr>
          <w:rFonts w:ascii="Times New Roman" w:hAnsi="Times New Roman" w:hint="eastAsia"/>
          <w:b/>
          <w:color w:val="000000"/>
          <w:sz w:val="24"/>
          <w:lang w:bidi="ar"/>
        </w:rPr>
        <w:t>：</w:t>
      </w:r>
    </w:p>
    <w:p w14:paraId="5062C1A9" w14:textId="77777777" w:rsidR="00C370FE" w:rsidRPr="009210A0"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应提前</w:t>
      </w:r>
      <w:r w:rsidRPr="009210A0">
        <w:rPr>
          <w:rFonts w:ascii="Times New Roman" w:hAnsi="Times New Roman" w:hint="eastAsia"/>
          <w:color w:val="000000"/>
          <w:sz w:val="24"/>
          <w:lang w:bidi="ar"/>
        </w:rPr>
        <w:t>5</w:t>
      </w:r>
      <w:r w:rsidRPr="009210A0">
        <w:rPr>
          <w:rFonts w:ascii="Times New Roman" w:hAnsi="Times New Roman" w:hint="eastAsia"/>
          <w:color w:val="000000"/>
          <w:sz w:val="24"/>
          <w:lang w:bidi="ar"/>
        </w:rPr>
        <w:t>天将设备监造项目及检验时间通知</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监造代表和</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，监造方式由</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监造代表、业主三方协商确定，</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应提供监造和检验所需的物资、设施及其它条件，监造代表在场观察检验的进行并不免除</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对本合同所承担的责任。</w:t>
      </w:r>
    </w:p>
    <w:p w14:paraId="77AC491B" w14:textId="77777777" w:rsidR="00C370FE" w:rsidRPr="009210A0"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Pr="009210A0">
        <w:rPr>
          <w:rFonts w:ascii="Times New Roman" w:hAnsi="Times New Roman" w:hint="eastAsia"/>
          <w:color w:val="000000"/>
          <w:sz w:val="24"/>
          <w:lang w:bidi="ar"/>
        </w:rPr>
        <w:t>监造代表和业主有权通过</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有关部门查（借）</w:t>
      </w:r>
      <w:proofErr w:type="gramStart"/>
      <w:r w:rsidRPr="009210A0">
        <w:rPr>
          <w:rFonts w:ascii="Times New Roman" w:hAnsi="Times New Roman" w:hint="eastAsia"/>
          <w:color w:val="000000"/>
          <w:sz w:val="24"/>
          <w:lang w:bidi="ar"/>
        </w:rPr>
        <w:t>阅合同</w:t>
      </w:r>
      <w:proofErr w:type="gramEnd"/>
      <w:r w:rsidRPr="009210A0">
        <w:rPr>
          <w:rFonts w:ascii="Times New Roman" w:hAnsi="Times New Roman" w:hint="eastAsia"/>
          <w:color w:val="000000"/>
          <w:sz w:val="24"/>
          <w:lang w:bidi="ar"/>
        </w:rPr>
        <w:t>与本合同设备有关的标准、图纸、资料、工艺及检验记录（包括之中间检验记录），如</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认为有必要复印，</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应提供方便。</w:t>
      </w:r>
    </w:p>
    <w:p w14:paraId="277D9369" w14:textId="77777777" w:rsidR="00C370FE"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人员在监造过程中如发现设备、材料缺陷或不符合规定的标准要求时，</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有权提出意见，</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应积极采取相应改进措施，以保证设备质量。无论</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是否要求和知道，</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均应主动及时地向</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提供设备制造过程中出现的较大的质量缺陷和问题，不得隐瞒，在</w:t>
      </w:r>
      <w:r>
        <w:rPr>
          <w:rFonts w:ascii="Times New Roman" w:hAnsi="Times New Roman" w:hint="eastAsia"/>
          <w:color w:val="000000"/>
          <w:sz w:val="24"/>
          <w:lang w:bidi="ar"/>
        </w:rPr>
        <w:t>甲方</w:t>
      </w:r>
      <w:r w:rsidRPr="009210A0">
        <w:rPr>
          <w:rFonts w:ascii="Times New Roman" w:hAnsi="Times New Roman" w:hint="eastAsia"/>
          <w:color w:val="000000"/>
          <w:sz w:val="24"/>
          <w:lang w:bidi="ar"/>
        </w:rPr>
        <w:t>不知道的情况下</w:t>
      </w:r>
      <w:r>
        <w:rPr>
          <w:rFonts w:ascii="Times New Roman" w:hAnsi="Times New Roman" w:hint="eastAsia"/>
          <w:color w:val="000000"/>
          <w:sz w:val="24"/>
          <w:lang w:bidi="ar"/>
        </w:rPr>
        <w:t>乙方</w:t>
      </w:r>
      <w:r w:rsidRPr="009210A0">
        <w:rPr>
          <w:rFonts w:ascii="Times New Roman" w:hAnsi="Times New Roman" w:hint="eastAsia"/>
          <w:color w:val="000000"/>
          <w:sz w:val="24"/>
          <w:lang w:bidi="ar"/>
        </w:rPr>
        <w:t>不得擅自处理。</w:t>
      </w:r>
    </w:p>
    <w:p w14:paraId="178CEDB3" w14:textId="77777777" w:rsidR="00C370FE" w:rsidRDefault="00C370FE" w:rsidP="00C370FE">
      <w:pPr>
        <w:spacing w:line="360" w:lineRule="auto"/>
        <w:rPr>
          <w:rFonts w:ascii="Times New Roman" w:hAnsi="Times New Roman"/>
          <w:b/>
          <w:color w:val="000000"/>
          <w:sz w:val="24"/>
          <w:lang w:bidi="ar"/>
        </w:rPr>
      </w:pPr>
      <w:r w:rsidRPr="007473C8">
        <w:rPr>
          <w:rFonts w:ascii="Times New Roman" w:hAnsi="Times New Roman" w:hint="eastAsia"/>
          <w:b/>
          <w:color w:val="000000"/>
          <w:sz w:val="24"/>
          <w:lang w:bidi="ar"/>
        </w:rPr>
        <w:t>4</w:t>
      </w:r>
      <w:r w:rsidRPr="007473C8">
        <w:rPr>
          <w:rFonts w:ascii="Times New Roman" w:hAnsi="Times New Roman"/>
          <w:b/>
          <w:color w:val="000000"/>
          <w:sz w:val="24"/>
          <w:lang w:bidi="ar"/>
        </w:rPr>
        <w:t xml:space="preserve">.2 </w:t>
      </w:r>
      <w:r>
        <w:rPr>
          <w:rFonts w:ascii="Times New Roman" w:hAnsi="Times New Roman" w:hint="eastAsia"/>
          <w:b/>
          <w:color w:val="000000"/>
          <w:sz w:val="24"/>
          <w:lang w:bidi="ar"/>
        </w:rPr>
        <w:t>设备检验</w:t>
      </w:r>
    </w:p>
    <w:p w14:paraId="1487BB9B" w14:textId="77777777" w:rsidR="00C370FE" w:rsidRPr="00235922" w:rsidRDefault="00C370FE" w:rsidP="00C370FE">
      <w:pPr>
        <w:spacing w:line="360" w:lineRule="auto"/>
        <w:ind w:firstLineChars="200" w:firstLine="480"/>
        <w:rPr>
          <w:rFonts w:ascii="Arial" w:hAnsi="Arial" w:cs="Arial"/>
        </w:rPr>
      </w:pPr>
      <w:r w:rsidRPr="00235922">
        <w:rPr>
          <w:rFonts w:ascii="Arial" w:hAnsi="Arial" w:cs="Arial"/>
          <w:sz w:val="24"/>
        </w:rPr>
        <w:t>设备检验、实验费用均由</w:t>
      </w:r>
      <w:r>
        <w:rPr>
          <w:rFonts w:ascii="Arial" w:hAnsi="Arial" w:cs="Arial" w:hint="eastAsia"/>
          <w:sz w:val="24"/>
        </w:rPr>
        <w:t>乙方</w:t>
      </w:r>
      <w:r w:rsidRPr="00235922">
        <w:rPr>
          <w:rFonts w:ascii="Arial" w:hAnsi="Arial" w:cs="Arial"/>
          <w:sz w:val="24"/>
        </w:rPr>
        <w:t>承担。</w:t>
      </w:r>
    </w:p>
    <w:p w14:paraId="3634D90A" w14:textId="77777777" w:rsidR="00C370FE" w:rsidRDefault="00C370FE" w:rsidP="00C370FE">
      <w:pPr>
        <w:spacing w:line="360" w:lineRule="auto"/>
        <w:ind w:firstLineChars="200" w:firstLine="480"/>
        <w:rPr>
          <w:rFonts w:ascii="Times New Roman" w:hAnsi="Times New Roman"/>
          <w:color w:val="000000"/>
          <w:sz w:val="24"/>
          <w:lang w:bidi="ar"/>
        </w:rPr>
      </w:pPr>
      <w:r w:rsidRPr="007473C8">
        <w:rPr>
          <w:rFonts w:ascii="Times New Roman" w:hAnsi="Times New Roman" w:hint="eastAsia"/>
          <w:color w:val="000000"/>
          <w:sz w:val="24"/>
          <w:lang w:bidi="ar"/>
        </w:rPr>
        <w:t>设备的设计、制造应满足国家的有关标准、规范的要求，并应充分考虑当地环境条件和使用条件的影响。设备用材应采用能满足其使用条件的优质材料，零部件的选择应以安全耐用、成熟可靠、技术先进为基本原则。</w:t>
      </w:r>
    </w:p>
    <w:p w14:paraId="24772329" w14:textId="77777777" w:rsidR="00C370FE" w:rsidRPr="00A368CD" w:rsidRDefault="00C370FE" w:rsidP="00C370FE">
      <w:pPr>
        <w:spacing w:line="360" w:lineRule="auto"/>
        <w:ind w:firstLineChars="200" w:firstLine="482"/>
        <w:rPr>
          <w:rFonts w:ascii="Times New Roman" w:hAnsi="Times New Roman"/>
          <w:b/>
          <w:color w:val="000000"/>
          <w:sz w:val="24"/>
          <w:lang w:bidi="ar"/>
        </w:rPr>
      </w:pPr>
      <w:r w:rsidRPr="00A368CD">
        <w:rPr>
          <w:rFonts w:ascii="Times New Roman" w:hAnsi="Times New Roman" w:hint="eastAsia"/>
          <w:b/>
          <w:color w:val="000000"/>
          <w:sz w:val="24"/>
          <w:lang w:bidi="ar"/>
        </w:rPr>
        <w:t>乙方提供符合国家相关标准和规范的检测方法。</w:t>
      </w:r>
    </w:p>
    <w:p w14:paraId="098C9D29" w14:textId="77777777" w:rsidR="00C370FE" w:rsidRPr="00A368CD"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A368CD">
        <w:rPr>
          <w:rFonts w:ascii="Times New Roman" w:hAnsi="Times New Roman"/>
          <w:color w:val="000000"/>
          <w:sz w:val="24"/>
          <w:lang w:bidi="ar"/>
        </w:rPr>
        <w:t>根据下列规定进行检验和试验：</w:t>
      </w:r>
    </w:p>
    <w:p w14:paraId="7275E963" w14:textId="77777777" w:rsidR="00C370FE" w:rsidRPr="00A368CD" w:rsidRDefault="00C370FE" w:rsidP="00C370FE">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sidRPr="00A368CD">
        <w:rPr>
          <w:rFonts w:ascii="Times New Roman" w:hAnsi="Times New Roman"/>
          <w:color w:val="000000"/>
          <w:sz w:val="24"/>
          <w:lang w:bidi="ar"/>
        </w:rPr>
        <w:t>1</w:t>
      </w:r>
      <w:r w:rsidRPr="00A368CD">
        <w:rPr>
          <w:rFonts w:ascii="Times New Roman" w:hAnsi="Times New Roman"/>
          <w:color w:val="000000"/>
          <w:sz w:val="24"/>
          <w:lang w:bidi="ar"/>
        </w:rPr>
        <w:t>）在保证期内，</w:t>
      </w:r>
      <w:r>
        <w:rPr>
          <w:rFonts w:ascii="Times New Roman" w:hAnsi="Times New Roman" w:hint="eastAsia"/>
          <w:color w:val="000000"/>
          <w:sz w:val="24"/>
          <w:lang w:bidi="ar"/>
        </w:rPr>
        <w:t>乙方</w:t>
      </w:r>
      <w:r w:rsidRPr="00A368CD">
        <w:rPr>
          <w:rFonts w:ascii="Times New Roman" w:hAnsi="Times New Roman"/>
          <w:color w:val="000000"/>
          <w:sz w:val="24"/>
          <w:lang w:bidi="ar"/>
        </w:rPr>
        <w:t>应在</w:t>
      </w:r>
      <w:r>
        <w:rPr>
          <w:rFonts w:ascii="Times New Roman" w:hAnsi="Times New Roman" w:hint="eastAsia"/>
          <w:color w:val="000000"/>
          <w:sz w:val="24"/>
          <w:lang w:bidi="ar"/>
        </w:rPr>
        <w:t>甲方</w:t>
      </w:r>
      <w:r w:rsidRPr="00A368CD">
        <w:rPr>
          <w:rFonts w:ascii="Times New Roman" w:hAnsi="Times New Roman"/>
          <w:color w:val="000000"/>
          <w:sz w:val="24"/>
          <w:lang w:bidi="ar"/>
        </w:rPr>
        <w:t>在场的条件下进行性能试验。</w:t>
      </w:r>
      <w:bookmarkStart w:id="1" w:name="_Toc347476367"/>
      <w:r>
        <w:rPr>
          <w:rFonts w:ascii="Times New Roman" w:hAnsi="Times New Roman" w:hint="eastAsia"/>
          <w:color w:val="000000"/>
          <w:sz w:val="24"/>
          <w:lang w:bidi="ar"/>
        </w:rPr>
        <w:t>乙方</w:t>
      </w:r>
      <w:r w:rsidRPr="00A368CD">
        <w:rPr>
          <w:rFonts w:ascii="Times New Roman" w:hAnsi="Times New Roman"/>
          <w:color w:val="000000"/>
          <w:sz w:val="24"/>
          <w:lang w:bidi="ar"/>
        </w:rPr>
        <w:t>应提前</w:t>
      </w:r>
      <w:r w:rsidRPr="00A368CD">
        <w:rPr>
          <w:rFonts w:ascii="Times New Roman" w:hAnsi="Times New Roman"/>
          <w:color w:val="000000"/>
          <w:sz w:val="24"/>
          <w:lang w:bidi="ar"/>
        </w:rPr>
        <w:lastRenderedPageBreak/>
        <w:t>最</w:t>
      </w:r>
      <w:r w:rsidRPr="00A368CD">
        <w:rPr>
          <w:rFonts w:ascii="Times New Roman" w:hAnsi="Times New Roman" w:hint="eastAsia"/>
          <w:color w:val="000000"/>
          <w:sz w:val="24"/>
          <w:lang w:bidi="ar"/>
        </w:rPr>
        <w:t>少五</w:t>
      </w:r>
      <w:r w:rsidRPr="00A368CD">
        <w:rPr>
          <w:rFonts w:ascii="Times New Roman" w:hAnsi="Times New Roman"/>
          <w:color w:val="000000"/>
          <w:sz w:val="24"/>
          <w:lang w:bidi="ar"/>
        </w:rPr>
        <w:t>天通知</w:t>
      </w:r>
      <w:r>
        <w:rPr>
          <w:rFonts w:ascii="Times New Roman" w:hAnsi="Times New Roman" w:hint="eastAsia"/>
          <w:color w:val="000000"/>
          <w:sz w:val="24"/>
          <w:lang w:bidi="ar"/>
        </w:rPr>
        <w:t>甲方</w:t>
      </w:r>
      <w:r w:rsidRPr="00A368CD">
        <w:rPr>
          <w:rFonts w:ascii="Times New Roman" w:hAnsi="Times New Roman"/>
          <w:color w:val="000000"/>
          <w:sz w:val="24"/>
          <w:lang w:bidi="ar"/>
        </w:rPr>
        <w:t>设备检验和试验日期。</w:t>
      </w:r>
      <w:bookmarkEnd w:id="1"/>
    </w:p>
    <w:p w14:paraId="30875D59" w14:textId="77777777" w:rsidR="00C370FE" w:rsidRPr="00A368CD" w:rsidRDefault="00C370FE" w:rsidP="00C370FE">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sidRPr="00A368CD">
        <w:rPr>
          <w:rFonts w:ascii="Times New Roman" w:hAnsi="Times New Roman"/>
          <w:color w:val="000000"/>
          <w:sz w:val="24"/>
          <w:lang w:bidi="ar"/>
        </w:rPr>
        <w:t>2</w:t>
      </w:r>
      <w:r w:rsidRPr="00A368CD">
        <w:rPr>
          <w:rFonts w:ascii="Times New Roman" w:hAnsi="Times New Roman"/>
          <w:color w:val="000000"/>
          <w:sz w:val="24"/>
          <w:lang w:bidi="ar"/>
        </w:rPr>
        <w:t>）设备试验方法采用</w:t>
      </w:r>
      <w:r w:rsidRPr="00A368CD">
        <w:rPr>
          <w:rFonts w:ascii="Times New Roman" w:hAnsi="Times New Roman" w:hint="eastAsia"/>
          <w:color w:val="000000"/>
          <w:sz w:val="24"/>
          <w:lang w:bidi="ar"/>
        </w:rPr>
        <w:t>国家相关标准及</w:t>
      </w:r>
      <w:r w:rsidRPr="00A368CD">
        <w:rPr>
          <w:rFonts w:ascii="Times New Roman" w:hAnsi="Times New Roman"/>
          <w:color w:val="000000"/>
          <w:sz w:val="24"/>
          <w:lang w:bidi="ar"/>
        </w:rPr>
        <w:t>规定。</w:t>
      </w:r>
    </w:p>
    <w:p w14:paraId="5414E5D7" w14:textId="77777777" w:rsidR="00C370FE" w:rsidRPr="00A368CD" w:rsidRDefault="00C370FE" w:rsidP="00C370FE">
      <w:pPr>
        <w:spacing w:line="360" w:lineRule="auto"/>
        <w:ind w:firstLineChars="200" w:firstLine="480"/>
        <w:rPr>
          <w:rFonts w:ascii="Times New Roman" w:hAnsi="Times New Roman"/>
          <w:color w:val="000000"/>
          <w:sz w:val="24"/>
          <w:lang w:bidi="ar"/>
        </w:rPr>
      </w:pPr>
      <w:bookmarkStart w:id="2" w:name="_Toc347476364"/>
      <w:r w:rsidRPr="00A368CD">
        <w:rPr>
          <w:rFonts w:ascii="Times New Roman" w:hAnsi="Times New Roman"/>
          <w:color w:val="000000"/>
          <w:sz w:val="24"/>
          <w:lang w:bidi="ar"/>
        </w:rPr>
        <w:t>（</w:t>
      </w:r>
      <w:r>
        <w:rPr>
          <w:rFonts w:ascii="Times New Roman" w:hAnsi="Times New Roman"/>
          <w:color w:val="000000"/>
          <w:sz w:val="24"/>
          <w:lang w:bidi="ar"/>
        </w:rPr>
        <w:t>3</w:t>
      </w:r>
      <w:r w:rsidRPr="00A368CD">
        <w:rPr>
          <w:rFonts w:ascii="Times New Roman" w:hAnsi="Times New Roman"/>
          <w:color w:val="000000"/>
          <w:sz w:val="24"/>
          <w:lang w:bidi="ar"/>
        </w:rPr>
        <w:t>）</w:t>
      </w:r>
      <w:r>
        <w:rPr>
          <w:rFonts w:ascii="Times New Roman" w:hAnsi="Times New Roman" w:hint="eastAsia"/>
          <w:color w:val="000000"/>
          <w:sz w:val="24"/>
          <w:lang w:bidi="ar"/>
        </w:rPr>
        <w:t>乙方</w:t>
      </w:r>
      <w:r w:rsidRPr="00A368CD">
        <w:rPr>
          <w:rFonts w:ascii="Times New Roman" w:hAnsi="Times New Roman"/>
          <w:color w:val="000000"/>
          <w:sz w:val="24"/>
          <w:lang w:bidi="ar"/>
        </w:rPr>
        <w:t>根据标准提供详细的工厂试验程序建议书。</w:t>
      </w:r>
      <w:bookmarkEnd w:id="2"/>
    </w:p>
    <w:p w14:paraId="40C24006" w14:textId="77777777" w:rsidR="00C370FE" w:rsidRPr="00A368CD" w:rsidRDefault="00C370FE" w:rsidP="00C370FE">
      <w:pPr>
        <w:spacing w:line="360" w:lineRule="auto"/>
        <w:ind w:firstLineChars="200" w:firstLine="480"/>
        <w:rPr>
          <w:rFonts w:ascii="Times New Roman" w:hAnsi="Times New Roman"/>
          <w:color w:val="000000"/>
          <w:sz w:val="24"/>
          <w:lang w:bidi="ar"/>
        </w:rPr>
      </w:pPr>
      <w:bookmarkStart w:id="3" w:name="_Toc347476365"/>
      <w:r w:rsidRPr="00A368CD">
        <w:rPr>
          <w:rFonts w:ascii="Times New Roman" w:hAnsi="Times New Roman"/>
          <w:color w:val="000000"/>
          <w:sz w:val="24"/>
          <w:lang w:bidi="ar"/>
        </w:rPr>
        <w:t>（</w:t>
      </w:r>
      <w:r>
        <w:rPr>
          <w:rFonts w:ascii="Times New Roman" w:hAnsi="Times New Roman"/>
          <w:color w:val="000000"/>
          <w:sz w:val="24"/>
          <w:lang w:bidi="ar"/>
        </w:rPr>
        <w:t>4</w:t>
      </w:r>
      <w:r w:rsidRPr="00A368CD">
        <w:rPr>
          <w:rFonts w:ascii="Times New Roman" w:hAnsi="Times New Roman"/>
          <w:color w:val="000000"/>
          <w:sz w:val="24"/>
          <w:lang w:bidi="ar"/>
        </w:rPr>
        <w:t>）</w:t>
      </w:r>
      <w:r>
        <w:rPr>
          <w:rFonts w:ascii="Times New Roman" w:hAnsi="Times New Roman" w:hint="eastAsia"/>
          <w:color w:val="000000"/>
          <w:sz w:val="24"/>
          <w:lang w:bidi="ar"/>
        </w:rPr>
        <w:t>乙方</w:t>
      </w:r>
      <w:r w:rsidRPr="00A368CD">
        <w:rPr>
          <w:rFonts w:ascii="Times New Roman" w:hAnsi="Times New Roman"/>
          <w:color w:val="000000"/>
          <w:sz w:val="24"/>
          <w:lang w:bidi="ar"/>
        </w:rPr>
        <w:t>提供设备标定报告和长期免费的技术支持与技术服务。</w:t>
      </w:r>
      <w:r>
        <w:rPr>
          <w:rFonts w:ascii="Times New Roman" w:hAnsi="Times New Roman" w:hint="eastAsia"/>
          <w:color w:val="000000"/>
          <w:sz w:val="24"/>
          <w:lang w:bidi="ar"/>
        </w:rPr>
        <w:t>乙方</w:t>
      </w:r>
      <w:r w:rsidRPr="00A368CD">
        <w:rPr>
          <w:rFonts w:ascii="Times New Roman" w:hAnsi="Times New Roman"/>
          <w:color w:val="000000"/>
          <w:sz w:val="24"/>
          <w:lang w:bidi="ar"/>
        </w:rPr>
        <w:t>应按照业主批准的现场实验标定方案，在业主和</w:t>
      </w:r>
      <w:r>
        <w:rPr>
          <w:rFonts w:ascii="Times New Roman" w:hAnsi="Times New Roman" w:hint="eastAsia"/>
          <w:color w:val="000000"/>
          <w:sz w:val="24"/>
          <w:lang w:bidi="ar"/>
        </w:rPr>
        <w:t>甲方</w:t>
      </w:r>
      <w:r w:rsidRPr="00A368CD">
        <w:rPr>
          <w:rFonts w:ascii="Times New Roman" w:hAnsi="Times New Roman"/>
          <w:color w:val="000000"/>
          <w:sz w:val="24"/>
          <w:lang w:bidi="ar"/>
        </w:rPr>
        <w:t>的协助下，遵守国家相应规范标准，独立开展试验。</w:t>
      </w:r>
    </w:p>
    <w:p w14:paraId="771EF4A0" w14:textId="77777777" w:rsidR="00C370FE" w:rsidRPr="00A368CD" w:rsidRDefault="00C370FE" w:rsidP="00C370FE">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Pr>
          <w:rFonts w:ascii="Times New Roman" w:hAnsi="Times New Roman"/>
          <w:color w:val="000000"/>
          <w:sz w:val="24"/>
          <w:lang w:bidi="ar"/>
        </w:rPr>
        <w:t>5</w:t>
      </w:r>
      <w:r w:rsidRPr="00A368CD">
        <w:rPr>
          <w:rFonts w:ascii="Times New Roman" w:hAnsi="Times New Roman"/>
          <w:color w:val="000000"/>
          <w:sz w:val="24"/>
          <w:lang w:bidi="ar"/>
        </w:rPr>
        <w:t>）</w:t>
      </w:r>
      <w:r>
        <w:rPr>
          <w:rFonts w:ascii="Times New Roman" w:hAnsi="Times New Roman"/>
          <w:color w:val="000000"/>
          <w:sz w:val="24"/>
          <w:lang w:bidi="ar"/>
        </w:rPr>
        <w:t>试验应在事先商定的运行工况下进行，试验数据应由</w:t>
      </w:r>
      <w:r>
        <w:rPr>
          <w:rFonts w:ascii="Times New Roman" w:hAnsi="Times New Roman" w:hint="eastAsia"/>
          <w:color w:val="000000"/>
          <w:sz w:val="24"/>
          <w:lang w:bidi="ar"/>
        </w:rPr>
        <w:t>甲方</w:t>
      </w:r>
      <w:r w:rsidRPr="00A368CD">
        <w:rPr>
          <w:rFonts w:ascii="Times New Roman" w:hAnsi="Times New Roman"/>
          <w:color w:val="000000"/>
          <w:sz w:val="24"/>
          <w:lang w:bidi="ar"/>
        </w:rPr>
        <w:t>和</w:t>
      </w:r>
      <w:r>
        <w:rPr>
          <w:rFonts w:ascii="Times New Roman" w:hAnsi="Times New Roman" w:hint="eastAsia"/>
          <w:color w:val="000000"/>
          <w:sz w:val="24"/>
          <w:lang w:bidi="ar"/>
        </w:rPr>
        <w:t>乙方</w:t>
      </w:r>
      <w:r w:rsidRPr="00A368CD">
        <w:rPr>
          <w:rFonts w:ascii="Times New Roman" w:hAnsi="Times New Roman"/>
          <w:color w:val="000000"/>
          <w:sz w:val="24"/>
          <w:lang w:bidi="ar"/>
        </w:rPr>
        <w:t>联合确认签字，试验结束后应出具标定报告和实验结论，作为项目投产后的生产运行和检修维护的依据。</w:t>
      </w:r>
    </w:p>
    <w:p w14:paraId="799BA525" w14:textId="77777777" w:rsidR="00C370FE" w:rsidRPr="00A368CD" w:rsidRDefault="00C370FE" w:rsidP="00C370FE">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w:t>
      </w:r>
      <w:r>
        <w:rPr>
          <w:rFonts w:ascii="Times New Roman" w:hAnsi="Times New Roman"/>
          <w:color w:val="000000"/>
          <w:sz w:val="24"/>
          <w:lang w:bidi="ar"/>
        </w:rPr>
        <w:t>6</w:t>
      </w:r>
      <w:r w:rsidRPr="00A368CD">
        <w:rPr>
          <w:rFonts w:ascii="Times New Roman" w:hAnsi="Times New Roman"/>
          <w:color w:val="000000"/>
          <w:sz w:val="24"/>
          <w:lang w:bidi="ar"/>
        </w:rPr>
        <w:t>）</w:t>
      </w:r>
      <w:r>
        <w:rPr>
          <w:rFonts w:ascii="Times New Roman" w:hAnsi="Times New Roman" w:hint="eastAsia"/>
          <w:color w:val="000000"/>
          <w:sz w:val="24"/>
          <w:lang w:bidi="ar"/>
        </w:rPr>
        <w:t>甲方</w:t>
      </w:r>
      <w:r w:rsidRPr="00A368CD">
        <w:rPr>
          <w:rFonts w:ascii="Times New Roman" w:hAnsi="Times New Roman"/>
          <w:color w:val="000000"/>
          <w:sz w:val="24"/>
          <w:lang w:bidi="ar"/>
        </w:rPr>
        <w:t>有权在设备制造的任何阶段进行检验。</w:t>
      </w:r>
      <w:r>
        <w:rPr>
          <w:rFonts w:ascii="Times New Roman" w:hAnsi="Times New Roman" w:hint="eastAsia"/>
          <w:color w:val="000000"/>
          <w:sz w:val="24"/>
          <w:lang w:bidi="ar"/>
        </w:rPr>
        <w:t>乙方</w:t>
      </w:r>
      <w:r w:rsidRPr="00A368CD">
        <w:rPr>
          <w:rFonts w:ascii="Times New Roman" w:hAnsi="Times New Roman"/>
          <w:color w:val="000000"/>
          <w:sz w:val="24"/>
          <w:lang w:bidi="ar"/>
        </w:rPr>
        <w:t>应将此条款通知分包商，并将分包商、进度表、设备组成等有关文件提交</w:t>
      </w:r>
      <w:r>
        <w:rPr>
          <w:rFonts w:ascii="Times New Roman" w:hAnsi="Times New Roman" w:hint="eastAsia"/>
          <w:color w:val="000000"/>
          <w:sz w:val="24"/>
          <w:lang w:bidi="ar"/>
        </w:rPr>
        <w:t>甲方</w:t>
      </w:r>
      <w:r w:rsidRPr="00A368CD">
        <w:rPr>
          <w:rFonts w:ascii="Times New Roman" w:hAnsi="Times New Roman"/>
          <w:color w:val="000000"/>
          <w:sz w:val="24"/>
          <w:lang w:bidi="ar"/>
        </w:rPr>
        <w:t>。</w:t>
      </w:r>
      <w:bookmarkEnd w:id="3"/>
    </w:p>
    <w:p w14:paraId="631B626B" w14:textId="0A344291" w:rsidR="00C370FE" w:rsidRPr="00A368CD" w:rsidRDefault="00C370FE" w:rsidP="00C370FE">
      <w:pPr>
        <w:spacing w:line="360" w:lineRule="auto"/>
        <w:ind w:firstLineChars="200" w:firstLine="480"/>
        <w:rPr>
          <w:rFonts w:ascii="Times New Roman" w:hAnsi="Times New Roman"/>
          <w:color w:val="000000"/>
          <w:sz w:val="24"/>
          <w:lang w:bidi="ar"/>
        </w:rPr>
      </w:pPr>
      <w:bookmarkStart w:id="4" w:name="_Toc347476366"/>
      <w:r w:rsidRPr="00A368CD">
        <w:rPr>
          <w:rFonts w:ascii="Times New Roman" w:hAnsi="Times New Roman"/>
          <w:color w:val="000000"/>
          <w:sz w:val="24"/>
          <w:lang w:bidi="ar"/>
        </w:rPr>
        <w:t>（</w:t>
      </w:r>
      <w:r w:rsidR="001D159E">
        <w:rPr>
          <w:rFonts w:ascii="Times New Roman" w:hAnsi="Times New Roman" w:hint="eastAsia"/>
          <w:color w:val="000000"/>
          <w:sz w:val="24"/>
          <w:lang w:bidi="ar"/>
        </w:rPr>
        <w:t>7</w:t>
      </w:r>
      <w:r w:rsidRPr="00A368CD">
        <w:rPr>
          <w:rFonts w:ascii="Times New Roman" w:hAnsi="Times New Roman"/>
          <w:color w:val="000000"/>
          <w:sz w:val="24"/>
          <w:lang w:bidi="ar"/>
        </w:rPr>
        <w:t>）即使得到</w:t>
      </w:r>
      <w:r>
        <w:rPr>
          <w:rFonts w:ascii="Times New Roman" w:hAnsi="Times New Roman" w:hint="eastAsia"/>
          <w:color w:val="000000"/>
          <w:sz w:val="24"/>
          <w:lang w:bidi="ar"/>
        </w:rPr>
        <w:t>甲方</w:t>
      </w:r>
      <w:r w:rsidRPr="00A368CD">
        <w:rPr>
          <w:rFonts w:ascii="Times New Roman" w:hAnsi="Times New Roman"/>
          <w:color w:val="000000"/>
          <w:sz w:val="24"/>
          <w:lang w:bidi="ar"/>
        </w:rPr>
        <w:t>的批准，也不减轻</w:t>
      </w:r>
      <w:r>
        <w:rPr>
          <w:rFonts w:ascii="Times New Roman" w:hAnsi="Times New Roman" w:hint="eastAsia"/>
          <w:color w:val="000000"/>
          <w:sz w:val="24"/>
          <w:lang w:bidi="ar"/>
        </w:rPr>
        <w:t>乙方</w:t>
      </w:r>
      <w:r w:rsidRPr="00A368CD">
        <w:rPr>
          <w:rFonts w:ascii="Times New Roman" w:hAnsi="Times New Roman"/>
          <w:color w:val="000000"/>
          <w:sz w:val="24"/>
          <w:lang w:bidi="ar"/>
        </w:rPr>
        <w:t>应付的任何责任。工厂试验验收不降低在现场规定操作条件下的条款执行，今后一旦发现设备材料和设备制造问题，不减轻</w:t>
      </w:r>
      <w:r>
        <w:rPr>
          <w:rFonts w:ascii="Times New Roman" w:hAnsi="Times New Roman" w:hint="eastAsia"/>
          <w:color w:val="000000"/>
          <w:sz w:val="24"/>
          <w:lang w:bidi="ar"/>
        </w:rPr>
        <w:t>乙方</w:t>
      </w:r>
      <w:r w:rsidRPr="00A368CD">
        <w:rPr>
          <w:rFonts w:ascii="Times New Roman" w:hAnsi="Times New Roman"/>
          <w:color w:val="000000"/>
          <w:sz w:val="24"/>
          <w:lang w:bidi="ar"/>
        </w:rPr>
        <w:t>应付的任何责任。</w:t>
      </w:r>
      <w:bookmarkEnd w:id="4"/>
    </w:p>
    <w:p w14:paraId="2C9B84F4" w14:textId="6BF4ABF2" w:rsidR="00C370FE" w:rsidRPr="00A368CD" w:rsidRDefault="00C370FE" w:rsidP="00C370FE">
      <w:pPr>
        <w:spacing w:line="360" w:lineRule="auto"/>
        <w:ind w:firstLineChars="200" w:firstLine="480"/>
        <w:rPr>
          <w:rFonts w:ascii="Times New Roman" w:hAnsi="Times New Roman"/>
          <w:color w:val="000000"/>
          <w:sz w:val="24"/>
          <w:lang w:bidi="ar"/>
        </w:rPr>
      </w:pPr>
      <w:bookmarkStart w:id="5" w:name="_Toc347476368"/>
      <w:r w:rsidRPr="00A368CD">
        <w:rPr>
          <w:rFonts w:ascii="Times New Roman" w:hAnsi="Times New Roman"/>
          <w:color w:val="000000"/>
          <w:sz w:val="24"/>
          <w:lang w:bidi="ar"/>
        </w:rPr>
        <w:t>（</w:t>
      </w:r>
      <w:r w:rsidR="001D159E">
        <w:rPr>
          <w:rFonts w:ascii="Times New Roman" w:hAnsi="Times New Roman" w:hint="eastAsia"/>
          <w:color w:val="000000"/>
          <w:sz w:val="24"/>
          <w:lang w:bidi="ar"/>
        </w:rPr>
        <w:t>8</w:t>
      </w:r>
      <w:r w:rsidRPr="00A368CD">
        <w:rPr>
          <w:rFonts w:ascii="Times New Roman" w:hAnsi="Times New Roman"/>
          <w:color w:val="000000"/>
          <w:sz w:val="24"/>
          <w:lang w:bidi="ar"/>
        </w:rPr>
        <w:t>）</w:t>
      </w:r>
      <w:r>
        <w:rPr>
          <w:rFonts w:ascii="Times New Roman" w:hAnsi="Times New Roman" w:hint="eastAsia"/>
          <w:color w:val="000000"/>
          <w:sz w:val="24"/>
          <w:lang w:bidi="ar"/>
        </w:rPr>
        <w:t>甲方</w:t>
      </w:r>
      <w:r w:rsidRPr="00A368CD">
        <w:rPr>
          <w:rFonts w:ascii="Times New Roman" w:hAnsi="Times New Roman"/>
          <w:color w:val="000000"/>
          <w:sz w:val="24"/>
          <w:lang w:bidi="ar"/>
        </w:rPr>
        <w:t>如有要求，</w:t>
      </w:r>
      <w:r>
        <w:rPr>
          <w:rFonts w:ascii="Times New Roman" w:hAnsi="Times New Roman" w:hint="eastAsia"/>
          <w:color w:val="000000"/>
          <w:sz w:val="24"/>
          <w:lang w:bidi="ar"/>
        </w:rPr>
        <w:t>乙方</w:t>
      </w:r>
      <w:r w:rsidRPr="00A368CD">
        <w:rPr>
          <w:rFonts w:ascii="Times New Roman" w:hAnsi="Times New Roman"/>
          <w:color w:val="000000"/>
          <w:sz w:val="24"/>
          <w:lang w:bidi="ar"/>
        </w:rPr>
        <w:t>应提供下列信息：</w:t>
      </w:r>
      <w:bookmarkEnd w:id="5"/>
    </w:p>
    <w:p w14:paraId="65485590" w14:textId="77777777" w:rsidR="00C370FE" w:rsidRPr="00A368CD" w:rsidRDefault="00C370FE" w:rsidP="00C370FE">
      <w:pPr>
        <w:spacing w:line="360" w:lineRule="auto"/>
        <w:ind w:firstLineChars="200" w:firstLine="480"/>
        <w:rPr>
          <w:rFonts w:ascii="Times New Roman" w:hAnsi="Times New Roman"/>
          <w:color w:val="000000"/>
          <w:sz w:val="24"/>
          <w:lang w:bidi="ar"/>
        </w:rPr>
      </w:pPr>
      <w:r w:rsidRPr="00A368CD">
        <w:rPr>
          <w:rFonts w:ascii="Times New Roman" w:hAnsi="Times New Roman"/>
          <w:color w:val="000000"/>
          <w:sz w:val="24"/>
          <w:lang w:bidi="ar"/>
        </w:rPr>
        <w:t>证明文件，如</w:t>
      </w:r>
      <w:r>
        <w:rPr>
          <w:rFonts w:ascii="Times New Roman" w:hAnsi="Times New Roman" w:hint="eastAsia"/>
          <w:color w:val="000000"/>
          <w:sz w:val="24"/>
          <w:lang w:bidi="ar"/>
        </w:rPr>
        <w:t>甲方</w:t>
      </w:r>
      <w:r w:rsidRPr="00A368CD">
        <w:rPr>
          <w:rFonts w:ascii="Times New Roman" w:hAnsi="Times New Roman"/>
          <w:color w:val="000000"/>
          <w:sz w:val="24"/>
          <w:lang w:bidi="ar"/>
        </w:rPr>
        <w:t>规定或特殊指定的制造主要部件的材料凭单。</w:t>
      </w:r>
    </w:p>
    <w:p w14:paraId="15E27AF3" w14:textId="6B715175" w:rsidR="00C370FE" w:rsidRPr="00C370FE" w:rsidRDefault="00C370FE" w:rsidP="00C370FE">
      <w:pPr>
        <w:spacing w:line="360" w:lineRule="auto"/>
        <w:ind w:firstLineChars="200" w:firstLine="480"/>
        <w:rPr>
          <w:rFonts w:ascii="Times New Roman" w:hAnsi="Times New Roman"/>
          <w:color w:val="000000"/>
          <w:sz w:val="24"/>
          <w:lang w:bidi="ar"/>
        </w:rPr>
      </w:pPr>
      <w:r>
        <w:rPr>
          <w:rFonts w:ascii="Times New Roman" w:hAnsi="Times New Roman" w:hint="eastAsia"/>
          <w:color w:val="000000"/>
          <w:sz w:val="24"/>
          <w:lang w:bidi="ar"/>
        </w:rPr>
        <w:t>乙方</w:t>
      </w:r>
      <w:r w:rsidRPr="00A368CD">
        <w:rPr>
          <w:rFonts w:ascii="Times New Roman" w:hAnsi="Times New Roman"/>
          <w:color w:val="000000"/>
          <w:sz w:val="24"/>
          <w:lang w:bidi="ar"/>
        </w:rPr>
        <w:t>的分供货商的订单复印件（复印件可不</w:t>
      </w:r>
      <w:proofErr w:type="gramStart"/>
      <w:r w:rsidRPr="00A368CD">
        <w:rPr>
          <w:rFonts w:ascii="Times New Roman" w:hAnsi="Times New Roman"/>
          <w:color w:val="000000"/>
          <w:sz w:val="24"/>
          <w:lang w:bidi="ar"/>
        </w:rPr>
        <w:t>含价格</w:t>
      </w:r>
      <w:proofErr w:type="gramEnd"/>
      <w:r w:rsidRPr="00A368CD">
        <w:rPr>
          <w:rFonts w:ascii="Times New Roman" w:hAnsi="Times New Roman"/>
          <w:color w:val="000000"/>
          <w:sz w:val="24"/>
          <w:lang w:bidi="ar"/>
        </w:rPr>
        <w:t>信息）。</w:t>
      </w:r>
    </w:p>
    <w:p w14:paraId="06642951" w14:textId="77777777" w:rsidR="00B64FF2" w:rsidRPr="00D542D6" w:rsidRDefault="00B64FF2" w:rsidP="00B64FF2">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bCs/>
          <w:sz w:val="24"/>
        </w:rPr>
        <w:t>货物包装</w:t>
      </w:r>
    </w:p>
    <w:p w14:paraId="4B91B156" w14:textId="77777777" w:rsidR="00B64FF2" w:rsidRPr="00D542D6" w:rsidRDefault="00B64FF2" w:rsidP="00B64FF2">
      <w:pPr>
        <w:spacing w:line="360" w:lineRule="auto"/>
        <w:ind w:firstLineChars="200" w:firstLine="480"/>
        <w:rPr>
          <w:rFonts w:ascii="Times New Roman" w:hAnsi="Times New Roman"/>
          <w:color w:val="000000"/>
          <w:sz w:val="24"/>
        </w:rPr>
      </w:pPr>
      <w:r w:rsidRPr="00D542D6">
        <w:rPr>
          <w:rFonts w:ascii="Times New Roman" w:hAnsi="Times New Roman"/>
          <w:color w:val="000000"/>
          <w:sz w:val="24"/>
        </w:rPr>
        <w:t>1</w:t>
      </w:r>
      <w:r w:rsidRPr="00D542D6">
        <w:rPr>
          <w:rFonts w:ascii="Times New Roman" w:hAnsi="Times New Roman"/>
          <w:color w:val="000000"/>
          <w:sz w:val="24"/>
        </w:rPr>
        <w:t>、乙方应提供货物运至合同约定的最终目的地所需要的包装并承担由此产生的人工、材料等所有费用，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视为乙方履约不合格，由乙方承担相应的责任。</w:t>
      </w:r>
    </w:p>
    <w:p w14:paraId="2F4D10D3" w14:textId="77777777" w:rsidR="00B64FF2" w:rsidRPr="00D542D6" w:rsidRDefault="00B64FF2" w:rsidP="00B64FF2">
      <w:pPr>
        <w:spacing w:line="360" w:lineRule="auto"/>
        <w:ind w:firstLineChars="200" w:firstLine="480"/>
        <w:rPr>
          <w:rFonts w:ascii="Times New Roman" w:hAnsi="Times New Roman"/>
          <w:color w:val="000000"/>
          <w:sz w:val="24"/>
        </w:rPr>
      </w:pPr>
      <w:r w:rsidRPr="00D542D6">
        <w:rPr>
          <w:rFonts w:ascii="Times New Roman" w:hAnsi="Times New Roman"/>
          <w:color w:val="000000"/>
          <w:sz w:val="24"/>
        </w:rPr>
        <w:t>2</w:t>
      </w:r>
      <w:r w:rsidRPr="00D542D6">
        <w:rPr>
          <w:rFonts w:ascii="Times New Roman" w:hAnsi="Times New Roman"/>
          <w:color w:val="000000"/>
          <w:sz w:val="24"/>
        </w:rPr>
        <w:t>、除非甲方特别要求外，本合同货物的包装内外均不作任何标识，无图案、无文字，乙方交付的货物本身除产品出厂时按照出厂标准所附的产品型号、品牌标识外，不附任何标识。乙方违反的，甲方有权拒收货物，并要求乙方更换至甲方验收通过或退货。</w:t>
      </w:r>
    </w:p>
    <w:p w14:paraId="3A8B4DA9" w14:textId="77777777" w:rsidR="00B64FF2" w:rsidRPr="00D542D6" w:rsidRDefault="00B64FF2" w:rsidP="00B64FF2">
      <w:pPr>
        <w:spacing w:line="360" w:lineRule="auto"/>
        <w:ind w:firstLineChars="200" w:firstLine="480"/>
        <w:rPr>
          <w:rFonts w:ascii="Times New Roman" w:hAnsi="Times New Roman"/>
          <w:color w:val="000000"/>
          <w:sz w:val="24"/>
        </w:rPr>
      </w:pPr>
      <w:r w:rsidRPr="00D542D6">
        <w:rPr>
          <w:rFonts w:ascii="Times New Roman" w:hAnsi="Times New Roman"/>
          <w:color w:val="000000"/>
          <w:sz w:val="24"/>
        </w:rPr>
        <w:t>3</w:t>
      </w:r>
      <w:r w:rsidRPr="00D542D6">
        <w:rPr>
          <w:rFonts w:ascii="Times New Roman" w:hAnsi="Times New Roman"/>
          <w:color w:val="000000"/>
          <w:sz w:val="24"/>
        </w:rPr>
        <w:t>、甲乙双方确认，全部包装或包装的任一部分均应满足中国动植物卫生检验检疫法律法规的规定。</w:t>
      </w:r>
    </w:p>
    <w:p w14:paraId="0D2F3286" w14:textId="77777777" w:rsidR="00B64FF2" w:rsidRPr="00D542D6" w:rsidRDefault="00B64FF2" w:rsidP="008463FF">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lastRenderedPageBreak/>
        <w:t>货物交付</w:t>
      </w:r>
    </w:p>
    <w:p w14:paraId="66B20842" w14:textId="5FDC5C1D" w:rsidR="008F5EB4" w:rsidRPr="00D542D6" w:rsidRDefault="00B64FF2" w:rsidP="008F5EB4">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交付期限：合同设备按本合同约定的期限</w:t>
      </w:r>
      <w:r w:rsidR="00371989" w:rsidRPr="00D542D6">
        <w:rPr>
          <w:rFonts w:ascii="Times New Roman" w:hAnsi="Times New Roman"/>
          <w:color w:val="000000"/>
          <w:sz w:val="24"/>
        </w:rPr>
        <w:t>（</w:t>
      </w:r>
      <w:r w:rsidR="00207213" w:rsidRPr="00D542D6">
        <w:rPr>
          <w:rFonts w:ascii="Times New Roman" w:hAnsi="Times New Roman"/>
          <w:color w:val="000000"/>
          <w:sz w:val="24"/>
        </w:rPr>
        <w:t>中标</w:t>
      </w:r>
      <w:r w:rsidR="00371989" w:rsidRPr="00D542D6">
        <w:rPr>
          <w:rFonts w:ascii="Times New Roman" w:hAnsi="Times New Roman"/>
          <w:color w:val="000000"/>
          <w:sz w:val="24"/>
        </w:rPr>
        <w:t>6</w:t>
      </w:r>
      <w:r w:rsidR="009B0C1A" w:rsidRPr="00D542D6">
        <w:rPr>
          <w:rFonts w:ascii="Times New Roman" w:hAnsi="Times New Roman"/>
          <w:color w:val="000000"/>
          <w:sz w:val="24"/>
        </w:rPr>
        <w:t>0</w:t>
      </w:r>
      <w:r w:rsidR="00371989" w:rsidRPr="00D542D6">
        <w:rPr>
          <w:rFonts w:ascii="Times New Roman" w:hAnsi="Times New Roman"/>
          <w:color w:val="000000"/>
          <w:sz w:val="24"/>
        </w:rPr>
        <w:t>天内）</w:t>
      </w:r>
      <w:r w:rsidRPr="00D542D6">
        <w:rPr>
          <w:rFonts w:ascii="Times New Roman" w:hAnsi="Times New Roman"/>
          <w:color w:val="000000"/>
          <w:sz w:val="24"/>
        </w:rPr>
        <w:t>交付</w:t>
      </w:r>
      <w:r w:rsidR="00371989" w:rsidRPr="00D542D6">
        <w:rPr>
          <w:rFonts w:ascii="Times New Roman" w:hAnsi="Times New Roman"/>
          <w:color w:val="000000"/>
          <w:sz w:val="24"/>
        </w:rPr>
        <w:t>到甲方指定的地点</w:t>
      </w:r>
      <w:r w:rsidR="008F5EB4" w:rsidRPr="00D542D6">
        <w:rPr>
          <w:rFonts w:ascii="Times New Roman" w:hAnsi="Times New Roman"/>
          <w:color w:val="000000"/>
          <w:sz w:val="24"/>
        </w:rPr>
        <w:t>，运费已经包含在合同价款内。</w:t>
      </w:r>
    </w:p>
    <w:p w14:paraId="56F3B40D"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交付地点：具体由甲方指定。</w:t>
      </w:r>
    </w:p>
    <w:p w14:paraId="5E4F3C06"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乙方交付合同设备后，甲方按本合同组织货物验收。未按本合同约定或未经甲方书面同意，乙方擅自分批交付导致的货物临时储存、货物毁损及甲方因乙方分批交付而增加的一切费用由乙方承担，甲方概不负责。</w:t>
      </w:r>
    </w:p>
    <w:p w14:paraId="20BEA233"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本合同签订后，在本合同及附件约定的交付及安装调试期限前，乙方保证货物全部交付、安装调试完毕。若设备提前加工完成，乙方可向甲方申请提前交货。确因甲方原因导致乙方无法按时交货的，经甲方审核确认后，到货时间相应顺延，具体交货时间，双方另行协商。</w:t>
      </w:r>
    </w:p>
    <w:p w14:paraId="4C614735"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乙方因交付货物产生的保险、仓储、运输等一切费用概由乙方承担。</w:t>
      </w:r>
    </w:p>
    <w:p w14:paraId="4AF59D70"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应于交货日两周之前，通过电话或电子邮件的方式通知甲方，通知内容包括合同号、合同设备的名称、数量、估计总重量与总体积，安装培训所需要的硬件条件以及预计交货日期等。甲方在收到乙方通知后，应在约定交货时间前向乙方确认货物存放地点并准备好该设备安装培训所需要的相关条件。</w:t>
      </w:r>
    </w:p>
    <w:p w14:paraId="4BA59BB7" w14:textId="77777777" w:rsidR="00371989" w:rsidRPr="00D542D6" w:rsidRDefault="00371989" w:rsidP="00371989">
      <w:pPr>
        <w:numPr>
          <w:ilvl w:val="0"/>
          <w:numId w:val="7"/>
        </w:numPr>
        <w:spacing w:line="360" w:lineRule="auto"/>
        <w:ind w:left="0" w:firstLine="420"/>
        <w:rPr>
          <w:rFonts w:ascii="Times New Roman" w:hAnsi="Times New Roman"/>
          <w:color w:val="000000"/>
          <w:sz w:val="24"/>
        </w:rPr>
      </w:pPr>
      <w:r w:rsidRPr="00D542D6">
        <w:rPr>
          <w:rFonts w:ascii="Times New Roman" w:hAnsi="Times New Roman"/>
          <w:color w:val="000000"/>
          <w:sz w:val="24"/>
        </w:rPr>
        <w:t>如合同约定设备出现停产、更新换代等情况，乙方须向甲方提供书面停产（或</w:t>
      </w:r>
      <w:r w:rsidRPr="00D542D6">
        <w:rPr>
          <w:rFonts w:ascii="Times New Roman" w:hAnsi="Times New Roman"/>
          <w:color w:val="000000"/>
          <w:sz w:val="24"/>
        </w:rPr>
        <w:t xml:space="preserve"> </w:t>
      </w:r>
      <w:r w:rsidRPr="00D542D6">
        <w:rPr>
          <w:rFonts w:ascii="Times New Roman" w:hAnsi="Times New Roman"/>
          <w:color w:val="000000"/>
          <w:sz w:val="24"/>
        </w:rPr>
        <w:t>更换）说明，并保证所替代的设备品牌、规格、质量、功能等不低于原约定设备，经甲方书面确认后，乙方</w:t>
      </w:r>
      <w:proofErr w:type="gramStart"/>
      <w:r w:rsidRPr="00D542D6">
        <w:rPr>
          <w:rFonts w:ascii="Times New Roman" w:hAnsi="Times New Roman"/>
          <w:color w:val="000000"/>
          <w:sz w:val="24"/>
        </w:rPr>
        <w:t>方</w:t>
      </w:r>
      <w:proofErr w:type="gramEnd"/>
      <w:r w:rsidRPr="00D542D6">
        <w:rPr>
          <w:rFonts w:ascii="Times New Roman" w:hAnsi="Times New Roman"/>
          <w:color w:val="000000"/>
          <w:sz w:val="24"/>
        </w:rPr>
        <w:t>可按照变更后的设备履行交付义务。更换的设备质保期、价款支付、验收等应与原约定设备一致。</w:t>
      </w:r>
    </w:p>
    <w:p w14:paraId="2B53A701" w14:textId="4CB11547" w:rsidR="00371989" w:rsidRPr="00D542D6" w:rsidRDefault="00212992" w:rsidP="00371989">
      <w:pPr>
        <w:numPr>
          <w:ilvl w:val="0"/>
          <w:numId w:val="7"/>
        </w:numPr>
        <w:spacing w:line="360" w:lineRule="auto"/>
        <w:ind w:left="0" w:firstLine="420"/>
        <w:rPr>
          <w:rFonts w:ascii="Times New Roman" w:hAnsi="Times New Roman"/>
          <w:color w:val="000000"/>
          <w:sz w:val="24"/>
        </w:rPr>
      </w:pPr>
      <w:r>
        <w:rPr>
          <w:rFonts w:ascii="Times New Roman" w:hAnsi="Times New Roman"/>
          <w:color w:val="000000"/>
          <w:sz w:val="24"/>
        </w:rPr>
        <w:t>乙方应在项目中标</w:t>
      </w:r>
      <w:r w:rsidR="00371989" w:rsidRPr="00D542D6">
        <w:rPr>
          <w:rFonts w:ascii="Times New Roman" w:hAnsi="Times New Roman"/>
          <w:color w:val="000000"/>
          <w:sz w:val="24"/>
        </w:rPr>
        <w:t>后【</w:t>
      </w:r>
      <w:r w:rsidR="00371989" w:rsidRPr="00D542D6">
        <w:rPr>
          <w:rFonts w:ascii="Times New Roman" w:hAnsi="Times New Roman"/>
          <w:color w:val="000000"/>
          <w:sz w:val="24"/>
        </w:rPr>
        <w:t>10</w:t>
      </w:r>
      <w:r w:rsidR="00371989" w:rsidRPr="00D542D6">
        <w:rPr>
          <w:rFonts w:ascii="Times New Roman" w:hAnsi="Times New Roman"/>
          <w:color w:val="000000"/>
          <w:sz w:val="24"/>
        </w:rPr>
        <w:t>】个工作日内</w:t>
      </w:r>
      <w:r>
        <w:rPr>
          <w:rFonts w:ascii="Times New Roman" w:hAnsi="Times New Roman"/>
          <w:color w:val="000000"/>
          <w:sz w:val="24"/>
        </w:rPr>
        <w:t>与</w:t>
      </w:r>
      <w:r w:rsidR="00371989" w:rsidRPr="00D542D6">
        <w:rPr>
          <w:rFonts w:ascii="Times New Roman" w:hAnsi="Times New Roman"/>
          <w:color w:val="000000"/>
          <w:sz w:val="24"/>
        </w:rPr>
        <w:t>甲方</w:t>
      </w:r>
      <w:r>
        <w:rPr>
          <w:rFonts w:ascii="Times New Roman" w:hAnsi="Times New Roman"/>
          <w:color w:val="000000"/>
          <w:sz w:val="24"/>
        </w:rPr>
        <w:t>进行沟通，确认</w:t>
      </w:r>
      <w:r w:rsidR="00371989" w:rsidRPr="00D542D6">
        <w:rPr>
          <w:rFonts w:ascii="Times New Roman" w:hAnsi="Times New Roman"/>
          <w:color w:val="000000"/>
          <w:sz w:val="24"/>
        </w:rPr>
        <w:t>指定的设备安装地点</w:t>
      </w:r>
      <w:r>
        <w:rPr>
          <w:rFonts w:ascii="Times New Roman" w:hAnsi="Times New Roman"/>
          <w:color w:val="000000"/>
          <w:sz w:val="24"/>
        </w:rPr>
        <w:t>及</w:t>
      </w:r>
      <w:r w:rsidR="00371989" w:rsidRPr="00D542D6">
        <w:rPr>
          <w:rFonts w:ascii="Times New Roman" w:hAnsi="Times New Roman"/>
          <w:color w:val="000000"/>
          <w:sz w:val="24"/>
        </w:rPr>
        <w:t>设备安装条件（设备安装条件主要包括建筑结构条件、电路条件、水路条件、气路条件、通风条件、安装环境、固定方式、导线布置规范、安装环境的温度和湿度、防尘防水措施、平稳的基础、通风要求、电源接口、连接要求、设备与环境的适配性、环保要求、隐蔽工程检验、自检互检专业检查等），并制定相应的安装方案报送甲方。项目实施过程中，乙方应根据现场实际情况与甲方及设备安装地点主体项目的设计、施工等单位实时沟通，确保设备顺利进场及安装调试。因乙方原因导致设备无法进场或安装调试，相应责任由乙方承担，同时甲方有权视情节要求乙方支付相应设备合同金额【</w:t>
      </w:r>
      <w:r w:rsidR="00371989" w:rsidRPr="00D542D6">
        <w:rPr>
          <w:rFonts w:ascii="Times New Roman" w:hAnsi="Times New Roman"/>
          <w:color w:val="000000"/>
          <w:sz w:val="24"/>
        </w:rPr>
        <w:t>10%</w:t>
      </w:r>
      <w:r w:rsidR="00371989" w:rsidRPr="00D542D6">
        <w:rPr>
          <w:rFonts w:ascii="Times New Roman" w:hAnsi="Times New Roman"/>
          <w:color w:val="000000"/>
          <w:sz w:val="24"/>
        </w:rPr>
        <w:t>】的违约金。</w:t>
      </w:r>
    </w:p>
    <w:p w14:paraId="6AEBE04E" w14:textId="72CB944F" w:rsidR="00C1215E" w:rsidRPr="00D542D6" w:rsidRDefault="00197074" w:rsidP="00C1215E">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质量与初步验收</w:t>
      </w:r>
    </w:p>
    <w:p w14:paraId="34DFB037" w14:textId="77777777" w:rsidR="00B1697E" w:rsidRPr="009F217D" w:rsidRDefault="00B1697E" w:rsidP="00B1697E">
      <w:pPr>
        <w:spacing w:line="360" w:lineRule="auto"/>
        <w:rPr>
          <w:rFonts w:ascii="Times New Roman" w:hAnsi="Times New Roman"/>
          <w:b/>
          <w:color w:val="000000"/>
          <w:sz w:val="24"/>
          <w:lang w:bidi="ar"/>
        </w:rPr>
      </w:pPr>
      <w:r>
        <w:rPr>
          <w:rFonts w:ascii="Times New Roman" w:hAnsi="Times New Roman" w:hint="eastAsia"/>
          <w:b/>
          <w:color w:val="000000"/>
          <w:sz w:val="24"/>
          <w:lang w:bidi="ar"/>
        </w:rPr>
        <w:lastRenderedPageBreak/>
        <w:t>7</w:t>
      </w:r>
      <w:r>
        <w:rPr>
          <w:rFonts w:ascii="Times New Roman" w:hAnsi="Times New Roman"/>
          <w:b/>
          <w:color w:val="000000"/>
          <w:sz w:val="24"/>
          <w:lang w:bidi="ar"/>
        </w:rPr>
        <w:t xml:space="preserve">.1 </w:t>
      </w:r>
      <w:r>
        <w:rPr>
          <w:rFonts w:ascii="Times New Roman" w:hAnsi="Times New Roman" w:hint="eastAsia"/>
          <w:b/>
          <w:color w:val="000000"/>
          <w:sz w:val="24"/>
          <w:lang w:bidi="ar"/>
        </w:rPr>
        <w:t>质量保证</w:t>
      </w:r>
    </w:p>
    <w:p w14:paraId="0478068D" w14:textId="77777777" w:rsidR="00B1697E" w:rsidRPr="009F217D" w:rsidRDefault="00B1697E" w:rsidP="00B1697E">
      <w:pPr>
        <w:numPr>
          <w:ilvl w:val="0"/>
          <w:numId w:val="10"/>
        </w:numPr>
        <w:spacing w:line="360" w:lineRule="auto"/>
        <w:ind w:left="0" w:firstLine="420"/>
        <w:rPr>
          <w:rFonts w:ascii="Times New Roman" w:hAnsi="Times New Roman"/>
          <w:color w:val="000000"/>
          <w:sz w:val="24"/>
          <w:lang w:bidi="ar"/>
        </w:rPr>
      </w:pPr>
      <w:r>
        <w:rPr>
          <w:rFonts w:ascii="Times New Roman" w:hAnsi="Times New Roman"/>
          <w:color w:val="000000"/>
          <w:sz w:val="24"/>
          <w:lang w:bidi="ar"/>
        </w:rPr>
        <w:t>乙方保证合同项下的所有设备均按照合同第一条约定的设备技术</w:t>
      </w:r>
      <w:r w:rsidRPr="009F217D">
        <w:rPr>
          <w:rFonts w:ascii="Times New Roman" w:hAnsi="Times New Roman"/>
          <w:color w:val="000000"/>
          <w:sz w:val="24"/>
          <w:lang w:bidi="ar"/>
        </w:rPr>
        <w:t>要求加工生产，亦即无设计、材料和工艺方面的缺陷，该货物需为未曾使用的全新设备，且完全符合本合同约定的质量、规格、性能，保证在正确安装、正常使用和维修的情况下，具备正常性能。</w:t>
      </w:r>
      <w:r w:rsidRPr="00235922">
        <w:rPr>
          <w:rFonts w:ascii="Arial" w:hAnsi="Arial" w:cs="Arial"/>
          <w:sz w:val="24"/>
        </w:rPr>
        <w:t>在图纸设计和材料选择方面应准确无误，加工工艺无任何缺陷和差错。技术文件及图纸要清晰、正确、完整，能满足设备安装、启、停及正常运行和维护的要求。</w:t>
      </w:r>
    </w:p>
    <w:p w14:paraId="0B9FF72A" w14:textId="77777777" w:rsidR="00B1697E" w:rsidRPr="009F217D" w:rsidRDefault="00B1697E" w:rsidP="00B1697E">
      <w:pPr>
        <w:numPr>
          <w:ilvl w:val="0"/>
          <w:numId w:val="10"/>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乙方提供的货物的主要配置、技术状态或质量标准不符合前述要求的，甲方可拒收货物。甲方拒收货物的，标的物毁损、丢失及产生一切相关费用的风险皆由乙方承担。</w:t>
      </w:r>
    </w:p>
    <w:p w14:paraId="12D9B29E" w14:textId="77777777" w:rsidR="00B1697E" w:rsidRDefault="00B1697E" w:rsidP="00B1697E">
      <w:pPr>
        <w:numPr>
          <w:ilvl w:val="0"/>
          <w:numId w:val="10"/>
        </w:numPr>
        <w:spacing w:line="360" w:lineRule="auto"/>
        <w:ind w:left="0" w:firstLine="420"/>
        <w:rPr>
          <w:rFonts w:ascii="Times New Roman" w:hAnsi="Times New Roman"/>
          <w:color w:val="000000"/>
          <w:sz w:val="24"/>
          <w:lang w:bidi="ar"/>
        </w:rPr>
      </w:pPr>
      <w:r w:rsidRPr="009F217D">
        <w:rPr>
          <w:rFonts w:ascii="Times New Roman" w:hAnsi="Times New Roman"/>
          <w:color w:val="000000"/>
          <w:sz w:val="24"/>
          <w:lang w:bidi="ar"/>
        </w:rPr>
        <w:t>乙方保证其提供的所有货物均是全新生产制造的，产品质量、规格均符合本合同约定，产品适用于甲方既定用途，因货物本身适用条件（地点、气候）等原因导致货物未达到甲方要求的使用性能的，甲方有权拒收货物，已经接收的，甲方有权要求乙方更换、退货退款，因货物退换产生的毁损、丢失及产生的其他一切费用的风险由乙方承担；乙方对所交付货物享有完全无瑕疵的所有权，所交付的货物上不存在任何未曾向甲方书面明示的权利瑕疵，如抵押权、质押权、留置权等。</w:t>
      </w:r>
    </w:p>
    <w:p w14:paraId="44A61F41" w14:textId="7E38C44E" w:rsidR="00B1697E" w:rsidRDefault="00B1697E" w:rsidP="00B1697E">
      <w:pPr>
        <w:numPr>
          <w:ilvl w:val="0"/>
          <w:numId w:val="10"/>
        </w:numPr>
        <w:spacing w:line="360" w:lineRule="auto"/>
        <w:ind w:left="0" w:firstLine="420"/>
        <w:rPr>
          <w:rFonts w:ascii="Times New Roman" w:hAnsi="Times New Roman"/>
          <w:color w:val="000000"/>
          <w:sz w:val="24"/>
          <w:lang w:bidi="ar"/>
        </w:rPr>
      </w:pPr>
      <w:r w:rsidRPr="000C0DDE">
        <w:rPr>
          <w:rFonts w:ascii="Times New Roman" w:hAnsi="Times New Roman" w:hint="eastAsia"/>
          <w:color w:val="000000"/>
          <w:sz w:val="24"/>
          <w:lang w:bidi="ar"/>
        </w:rPr>
        <w:t>设备的质量保证期为质保期</w:t>
      </w:r>
      <w:r>
        <w:rPr>
          <w:rFonts w:ascii="Times New Roman" w:hAnsi="Times New Roman" w:hint="eastAsia"/>
          <w:color w:val="000000"/>
          <w:sz w:val="24"/>
          <w:lang w:bidi="ar"/>
        </w:rPr>
        <w:t>1</w:t>
      </w:r>
      <w:r w:rsidRPr="000C0DDE">
        <w:rPr>
          <w:rFonts w:ascii="Times New Roman" w:hAnsi="Times New Roman" w:hint="eastAsia"/>
          <w:color w:val="000000"/>
          <w:sz w:val="24"/>
          <w:lang w:bidi="ar"/>
        </w:rPr>
        <w:t>年。</w:t>
      </w:r>
      <w:r>
        <w:rPr>
          <w:rFonts w:ascii="Times New Roman" w:hAnsi="Times New Roman" w:hint="eastAsia"/>
          <w:color w:val="000000"/>
          <w:sz w:val="24"/>
          <w:lang w:bidi="ar"/>
        </w:rPr>
        <w:t>设备在质保期满前，如因乙方</w:t>
      </w:r>
      <w:r w:rsidRPr="000C0DDE">
        <w:rPr>
          <w:rFonts w:ascii="Times New Roman" w:hAnsi="Times New Roman" w:hint="eastAsia"/>
          <w:color w:val="000000"/>
          <w:sz w:val="24"/>
          <w:lang w:bidi="ar"/>
        </w:rPr>
        <w:t>原因造成的质量问题，</w:t>
      </w:r>
      <w:r>
        <w:rPr>
          <w:rFonts w:ascii="Times New Roman" w:hAnsi="Times New Roman" w:hint="eastAsia"/>
          <w:color w:val="000000"/>
          <w:sz w:val="24"/>
          <w:lang w:bidi="ar"/>
        </w:rPr>
        <w:t>乙方</w:t>
      </w:r>
      <w:r w:rsidRPr="000C0DDE">
        <w:rPr>
          <w:rFonts w:ascii="Times New Roman" w:hAnsi="Times New Roman" w:hint="eastAsia"/>
          <w:color w:val="000000"/>
          <w:sz w:val="24"/>
          <w:lang w:bidi="ar"/>
        </w:rPr>
        <w:t>应免费修复、更换；修复、更换后的零部件保质期为</w:t>
      </w:r>
      <w:r w:rsidRPr="000C0DDE">
        <w:rPr>
          <w:rFonts w:ascii="Times New Roman" w:hAnsi="Times New Roman" w:hint="eastAsia"/>
          <w:color w:val="000000"/>
          <w:sz w:val="24"/>
          <w:lang w:bidi="ar"/>
        </w:rPr>
        <w:t>12</w:t>
      </w:r>
      <w:r w:rsidRPr="000C0DDE">
        <w:rPr>
          <w:rFonts w:ascii="Times New Roman" w:hAnsi="Times New Roman" w:hint="eastAsia"/>
          <w:color w:val="000000"/>
          <w:sz w:val="24"/>
          <w:lang w:bidi="ar"/>
        </w:rPr>
        <w:t>个月；如因</w:t>
      </w:r>
      <w:r>
        <w:rPr>
          <w:rFonts w:ascii="Times New Roman" w:hAnsi="Times New Roman" w:hint="eastAsia"/>
          <w:color w:val="000000"/>
          <w:sz w:val="24"/>
          <w:lang w:bidi="ar"/>
        </w:rPr>
        <w:t>甲方</w:t>
      </w:r>
      <w:r w:rsidRPr="000C0DDE">
        <w:rPr>
          <w:rFonts w:ascii="Times New Roman" w:hAnsi="Times New Roman" w:hint="eastAsia"/>
          <w:color w:val="000000"/>
          <w:sz w:val="24"/>
          <w:lang w:bidi="ar"/>
        </w:rPr>
        <w:t>原因造成的问题，</w:t>
      </w:r>
      <w:r>
        <w:rPr>
          <w:rFonts w:ascii="Times New Roman" w:hAnsi="Times New Roman" w:hint="eastAsia"/>
          <w:color w:val="000000"/>
          <w:sz w:val="24"/>
          <w:lang w:bidi="ar"/>
        </w:rPr>
        <w:t>乙方</w:t>
      </w:r>
      <w:r w:rsidRPr="000C0DDE">
        <w:rPr>
          <w:rFonts w:ascii="Times New Roman" w:hAnsi="Times New Roman" w:hint="eastAsia"/>
          <w:color w:val="000000"/>
          <w:sz w:val="24"/>
          <w:lang w:bidi="ar"/>
        </w:rPr>
        <w:t>也应及时修复和更换，所发生费用由</w:t>
      </w:r>
      <w:r>
        <w:rPr>
          <w:rFonts w:ascii="Times New Roman" w:hAnsi="Times New Roman" w:hint="eastAsia"/>
          <w:color w:val="000000"/>
          <w:sz w:val="24"/>
          <w:lang w:bidi="ar"/>
        </w:rPr>
        <w:t>甲方</w:t>
      </w:r>
      <w:r w:rsidRPr="000C0DDE">
        <w:rPr>
          <w:rFonts w:ascii="Times New Roman" w:hAnsi="Times New Roman" w:hint="eastAsia"/>
          <w:color w:val="000000"/>
          <w:sz w:val="24"/>
          <w:lang w:bidi="ar"/>
        </w:rPr>
        <w:t>承担。</w:t>
      </w:r>
    </w:p>
    <w:p w14:paraId="3409E1DF" w14:textId="77777777" w:rsidR="00B1697E" w:rsidRDefault="00B1697E" w:rsidP="00B1697E">
      <w:pPr>
        <w:numPr>
          <w:ilvl w:val="0"/>
          <w:numId w:val="10"/>
        </w:numPr>
        <w:spacing w:line="360" w:lineRule="auto"/>
        <w:ind w:left="0" w:firstLine="420"/>
        <w:rPr>
          <w:rFonts w:ascii="Times New Roman" w:hAnsi="Times New Roman"/>
          <w:color w:val="000000"/>
          <w:sz w:val="24"/>
          <w:lang w:bidi="ar"/>
        </w:rPr>
      </w:pPr>
      <w:r w:rsidRPr="005555D3">
        <w:rPr>
          <w:rFonts w:ascii="Times New Roman" w:hAnsi="Times New Roman" w:hint="eastAsia"/>
          <w:color w:val="000000"/>
          <w:sz w:val="24"/>
          <w:lang w:bidi="ar"/>
        </w:rPr>
        <w:t>乙方</w:t>
      </w:r>
      <w:r w:rsidRPr="005555D3">
        <w:rPr>
          <w:rFonts w:ascii="Times New Roman" w:hAnsi="Times New Roman"/>
          <w:color w:val="000000"/>
          <w:sz w:val="24"/>
          <w:lang w:bidi="ar"/>
        </w:rPr>
        <w:t>应</w:t>
      </w:r>
      <w:r w:rsidRPr="005555D3">
        <w:rPr>
          <w:rFonts w:ascii="Times New Roman" w:hAnsi="Times New Roman" w:hint="eastAsia"/>
          <w:color w:val="000000"/>
          <w:sz w:val="24"/>
          <w:lang w:bidi="ar"/>
        </w:rPr>
        <w:t>在合同签订后</w:t>
      </w:r>
      <w:r w:rsidRPr="005555D3">
        <w:rPr>
          <w:rFonts w:ascii="Times New Roman" w:hAnsi="Times New Roman"/>
          <w:color w:val="000000"/>
          <w:sz w:val="24"/>
          <w:lang w:bidi="ar"/>
        </w:rPr>
        <w:t>7</w:t>
      </w:r>
      <w:r w:rsidRPr="005555D3">
        <w:rPr>
          <w:rFonts w:ascii="Times New Roman" w:hAnsi="Times New Roman" w:hint="eastAsia"/>
          <w:color w:val="000000"/>
          <w:sz w:val="24"/>
          <w:lang w:bidi="ar"/>
        </w:rPr>
        <w:t>天内</w:t>
      </w:r>
      <w:r w:rsidRPr="005555D3">
        <w:rPr>
          <w:rFonts w:ascii="Times New Roman" w:hAnsi="Times New Roman"/>
          <w:color w:val="000000"/>
          <w:sz w:val="24"/>
          <w:lang w:bidi="ar"/>
        </w:rPr>
        <w:t>提供施工现场安装注意事项</w:t>
      </w:r>
      <w:r>
        <w:rPr>
          <w:rFonts w:ascii="Times New Roman" w:hAnsi="Times New Roman" w:hint="eastAsia"/>
          <w:color w:val="000000"/>
          <w:sz w:val="24"/>
          <w:lang w:bidi="ar"/>
        </w:rPr>
        <w:t>、安装方案</w:t>
      </w:r>
      <w:r w:rsidRPr="005555D3">
        <w:rPr>
          <w:rFonts w:ascii="Times New Roman" w:hAnsi="Times New Roman"/>
          <w:color w:val="000000"/>
          <w:sz w:val="24"/>
          <w:lang w:bidi="ar"/>
        </w:rPr>
        <w:t>及安装质量保证方法。</w:t>
      </w:r>
    </w:p>
    <w:p w14:paraId="7A2AF902" w14:textId="77777777" w:rsidR="00B1697E" w:rsidRPr="00A862FD" w:rsidRDefault="00B1697E" w:rsidP="00B1697E">
      <w:pPr>
        <w:pStyle w:val="a8"/>
        <w:numPr>
          <w:ilvl w:val="1"/>
          <w:numId w:val="15"/>
        </w:numPr>
        <w:spacing w:line="360" w:lineRule="auto"/>
        <w:ind w:firstLineChars="0"/>
        <w:rPr>
          <w:rFonts w:ascii="Times New Roman" w:hAnsi="Times New Roman"/>
          <w:b/>
          <w:color w:val="000000"/>
          <w:sz w:val="24"/>
          <w:lang w:bidi="ar"/>
        </w:rPr>
      </w:pPr>
      <w:r w:rsidRPr="00A862FD">
        <w:rPr>
          <w:rFonts w:ascii="Times New Roman" w:hAnsi="Times New Roman" w:hint="eastAsia"/>
          <w:b/>
          <w:color w:val="000000"/>
          <w:sz w:val="24"/>
          <w:lang w:bidi="ar"/>
        </w:rPr>
        <w:t>初步验收</w:t>
      </w:r>
    </w:p>
    <w:p w14:paraId="5D9FA920" w14:textId="0CD705BA" w:rsidR="00B1697E" w:rsidRPr="008B295C" w:rsidRDefault="00B1697E" w:rsidP="00B1697E">
      <w:pPr>
        <w:numPr>
          <w:ilvl w:val="0"/>
          <w:numId w:val="14"/>
        </w:numPr>
        <w:tabs>
          <w:tab w:val="left" w:pos="851"/>
        </w:tabs>
        <w:spacing w:line="360" w:lineRule="auto"/>
        <w:ind w:left="0" w:firstLineChars="200" w:firstLine="480"/>
        <w:rPr>
          <w:rFonts w:ascii="Times New Roman" w:hAnsi="Times New Roman"/>
          <w:color w:val="000000"/>
          <w:sz w:val="24"/>
          <w:lang w:bidi="ar"/>
        </w:rPr>
      </w:pPr>
      <w:r w:rsidRPr="00A862FD">
        <w:rPr>
          <w:rFonts w:ascii="Times New Roman" w:hAnsi="Times New Roman" w:hint="eastAsia"/>
          <w:color w:val="000000"/>
          <w:sz w:val="24"/>
          <w:lang w:bidi="ar"/>
        </w:rPr>
        <w:t>乙方必须提供完整、合格、有效的产品出厂文件及有关货物资格证明文件</w:t>
      </w:r>
      <w:r>
        <w:rPr>
          <w:rFonts w:ascii="Times New Roman" w:hAnsi="Times New Roman" w:hint="eastAsia"/>
          <w:color w:val="000000"/>
          <w:sz w:val="24"/>
        </w:rPr>
        <w:t>（</w:t>
      </w:r>
      <w:r w:rsidRPr="003219F9">
        <w:rPr>
          <w:rFonts w:ascii="Times New Roman" w:hAnsi="Times New Roman"/>
          <w:color w:val="000000"/>
          <w:sz w:val="24"/>
        </w:rPr>
        <w:t>包括但不限于</w:t>
      </w:r>
      <w:r w:rsidR="000323D0">
        <w:rPr>
          <w:rFonts w:ascii="Times New Roman" w:hAnsi="Times New Roman" w:hint="eastAsia"/>
          <w:color w:val="000000"/>
          <w:sz w:val="24"/>
        </w:rPr>
        <w:t>膜</w:t>
      </w:r>
      <w:r w:rsidRPr="003219F9">
        <w:rPr>
          <w:rFonts w:ascii="Times New Roman" w:hAnsi="Times New Roman"/>
          <w:color w:val="000000"/>
          <w:sz w:val="24"/>
        </w:rPr>
        <w:t>、泵、在线监测仪表设备的原产地证明文件、产品合格证、含性能参数指标的检验报告等）</w:t>
      </w:r>
      <w:r w:rsidRPr="00A862FD">
        <w:rPr>
          <w:rFonts w:ascii="Times New Roman" w:hAnsi="Times New Roman" w:hint="eastAsia"/>
          <w:color w:val="000000"/>
          <w:sz w:val="24"/>
          <w:lang w:bidi="ar"/>
        </w:rPr>
        <w:t>。货物到达甲方指定地点后，甲方做初步的规格型号、数量、外观等的验收，但该初步验收合格不应视为货物内在品质的合格，也不能因此免除乙方的质量保证义务。（验收：本条的“验收”是指对乙方提供的货物进行现场接收无明显的质量问题后的正式认证货物规格、型号、数量、外</w:t>
      </w:r>
      <w:r w:rsidRPr="00A862FD">
        <w:rPr>
          <w:rFonts w:ascii="Times New Roman" w:hAnsi="Times New Roman" w:hint="eastAsia"/>
          <w:color w:val="000000"/>
          <w:sz w:val="24"/>
          <w:lang w:bidi="ar"/>
        </w:rPr>
        <w:lastRenderedPageBreak/>
        <w:t>观、基本性能等环节。）</w:t>
      </w:r>
    </w:p>
    <w:p w14:paraId="512823F0" w14:textId="77777777" w:rsidR="00B1697E" w:rsidRDefault="00B1697E" w:rsidP="00B1697E">
      <w:pPr>
        <w:numPr>
          <w:ilvl w:val="0"/>
          <w:numId w:val="14"/>
        </w:numPr>
        <w:tabs>
          <w:tab w:val="left" w:pos="851"/>
        </w:tabs>
        <w:spacing w:line="360" w:lineRule="auto"/>
        <w:ind w:left="0" w:firstLineChars="200" w:firstLine="480"/>
        <w:rPr>
          <w:rFonts w:ascii="Times New Roman" w:hAnsi="Times New Roman"/>
          <w:color w:val="000000"/>
          <w:sz w:val="24"/>
          <w:lang w:bidi="ar"/>
        </w:rPr>
      </w:pPr>
      <w:r>
        <w:rPr>
          <w:rFonts w:ascii="Times New Roman" w:hAnsi="Times New Roman"/>
          <w:color w:val="000000"/>
          <w:sz w:val="24"/>
          <w:lang w:bidi="ar"/>
        </w:rPr>
        <w:t>初步验收注意事项：乙方必须在甲方</w:t>
      </w:r>
      <w:r w:rsidRPr="009F217D">
        <w:rPr>
          <w:rFonts w:ascii="Times New Roman" w:hAnsi="Times New Roman"/>
          <w:color w:val="000000"/>
          <w:sz w:val="24"/>
          <w:lang w:bidi="ar"/>
        </w:rPr>
        <w:t>在场的情况下当场拆封合同项下的所有货物的包装，并将质保卡、使用说明书、设备总装配图（如有）</w:t>
      </w:r>
      <w:r>
        <w:rPr>
          <w:rFonts w:ascii="Times New Roman" w:hAnsi="Times New Roman"/>
          <w:color w:val="000000"/>
          <w:sz w:val="24"/>
          <w:lang w:bidi="ar"/>
        </w:rPr>
        <w:t>、出场检验报告（如有）、质量合格证、随机配件等交甲方</w:t>
      </w:r>
      <w:r w:rsidRPr="009F217D">
        <w:rPr>
          <w:rFonts w:ascii="Times New Roman" w:hAnsi="Times New Roman"/>
          <w:color w:val="000000"/>
          <w:sz w:val="24"/>
          <w:lang w:bidi="ar"/>
        </w:rPr>
        <w:t>签收。验收后双方代表在验收报告上签字，该报告作为甲方向乙方因短少、缺陷、或其他与合同不符合情形索赔的有效证据。</w:t>
      </w:r>
    </w:p>
    <w:p w14:paraId="0BF79CEF" w14:textId="77777777" w:rsidR="00B1697E" w:rsidRPr="00A862FD" w:rsidRDefault="00B1697E" w:rsidP="00B1697E">
      <w:pPr>
        <w:numPr>
          <w:ilvl w:val="0"/>
          <w:numId w:val="14"/>
        </w:numPr>
        <w:tabs>
          <w:tab w:val="left" w:pos="851"/>
        </w:tabs>
        <w:spacing w:line="360" w:lineRule="auto"/>
        <w:ind w:left="0" w:firstLineChars="200" w:firstLine="480"/>
        <w:rPr>
          <w:rFonts w:ascii="Times New Roman" w:hAnsi="Times New Roman"/>
          <w:color w:val="000000"/>
          <w:sz w:val="24"/>
          <w:lang w:bidi="ar"/>
        </w:rPr>
      </w:pPr>
      <w:r w:rsidRPr="00A862FD">
        <w:rPr>
          <w:rFonts w:ascii="Times New Roman" w:hAnsi="Times New Roman"/>
          <w:color w:val="000000"/>
          <w:sz w:val="24"/>
          <w:lang w:bidi="ar"/>
        </w:rPr>
        <w:t>每批次设备到货至经甲方认可的存放地后，甲方应在【</w:t>
      </w:r>
      <w:r w:rsidRPr="00A862FD">
        <w:rPr>
          <w:rFonts w:ascii="Times New Roman" w:hAnsi="Times New Roman"/>
          <w:color w:val="000000"/>
          <w:sz w:val="24"/>
          <w:lang w:bidi="ar"/>
        </w:rPr>
        <w:t>7</w:t>
      </w:r>
      <w:r w:rsidRPr="00A862FD">
        <w:rPr>
          <w:rFonts w:ascii="Times New Roman" w:hAnsi="Times New Roman"/>
          <w:color w:val="000000"/>
          <w:sz w:val="24"/>
          <w:lang w:bidi="ar"/>
        </w:rPr>
        <w:t>】</w:t>
      </w:r>
      <w:proofErr w:type="gramStart"/>
      <w:r w:rsidRPr="00A862FD">
        <w:rPr>
          <w:rFonts w:ascii="Times New Roman" w:hAnsi="Times New Roman"/>
          <w:color w:val="000000"/>
          <w:sz w:val="24"/>
          <w:lang w:bidi="ar"/>
        </w:rPr>
        <w:t>个</w:t>
      </w:r>
      <w:proofErr w:type="gramEnd"/>
      <w:r w:rsidRPr="00A862FD">
        <w:rPr>
          <w:rFonts w:ascii="Times New Roman" w:hAnsi="Times New Roman"/>
          <w:color w:val="000000"/>
          <w:sz w:val="24"/>
          <w:lang w:bidi="ar"/>
        </w:rPr>
        <w:t>工作日内签收并完成验收，因甲方的原因未及时签收的，视为设备初步验收合格。</w:t>
      </w:r>
    </w:p>
    <w:p w14:paraId="040B057D" w14:textId="5741CE1A" w:rsidR="00197074" w:rsidRPr="00141750" w:rsidRDefault="00B1697E" w:rsidP="00141750">
      <w:pPr>
        <w:numPr>
          <w:ilvl w:val="0"/>
          <w:numId w:val="14"/>
        </w:numPr>
        <w:tabs>
          <w:tab w:val="left" w:pos="851"/>
        </w:tabs>
        <w:spacing w:line="360" w:lineRule="auto"/>
        <w:ind w:left="0" w:firstLineChars="200" w:firstLine="480"/>
        <w:rPr>
          <w:rFonts w:ascii="Times New Roman" w:hAnsi="Times New Roman"/>
          <w:color w:val="000000"/>
          <w:sz w:val="24"/>
          <w:lang w:bidi="ar"/>
        </w:rPr>
      </w:pPr>
      <w:r w:rsidRPr="009F217D">
        <w:rPr>
          <w:rFonts w:ascii="Times New Roman" w:hAnsi="Times New Roman"/>
          <w:color w:val="000000"/>
          <w:sz w:val="24"/>
          <w:lang w:bidi="ar"/>
        </w:rPr>
        <w:t>初步验收过程中如产生争议，双方应采取有效措施保护现场，并通过协商解决，协商不成的按本合同相关规定执行。</w:t>
      </w:r>
    </w:p>
    <w:p w14:paraId="35DE4548" w14:textId="77777777" w:rsidR="00B64FF2" w:rsidRPr="00D542D6" w:rsidRDefault="00246EC2" w:rsidP="008463FF">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bCs/>
          <w:sz w:val="24"/>
        </w:rPr>
        <w:t>检验、安装、调试、最终验收</w:t>
      </w:r>
    </w:p>
    <w:p w14:paraId="2B14AFD4" w14:textId="128C8E8B" w:rsidR="00246EC2" w:rsidRPr="00D542D6" w:rsidRDefault="00C1215E"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乙方应在收到甲方通知后负责免费安装调试设备，</w:t>
      </w:r>
      <w:r w:rsidR="00246EC2" w:rsidRPr="00D542D6">
        <w:rPr>
          <w:rFonts w:ascii="Times New Roman" w:hAnsi="Times New Roman"/>
          <w:color w:val="000000"/>
          <w:sz w:val="24"/>
        </w:rPr>
        <w:t>以达到合同约定的要求和标准，并保证设备的正常运转。甲方在安装与调试过程中应提供必要的协助和配合。乙方在安装与调试过程中应提供必要的配套设备，该配套设备如为设备运行的必要条件，则该配套设备由乙方提供，在设备验收时与主设备一同移交甲方，乙方不对配套设备另行收费。</w:t>
      </w:r>
      <w:r w:rsidR="00890B7A" w:rsidRPr="00D542D6">
        <w:rPr>
          <w:rFonts w:ascii="Times New Roman" w:hAnsi="Times New Roman"/>
          <w:color w:val="000000"/>
          <w:sz w:val="24"/>
        </w:rPr>
        <w:t>在设备安装调试过程中，由于乙方原因产生的设备租赁、现场施工、购买耗材配件、雇佣工人等费用，均由乙方负责。</w:t>
      </w:r>
    </w:p>
    <w:p w14:paraId="53AA153B" w14:textId="77777777"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安装工作完全符合合同要求和标准，并且单机试车成功，双方代表应在当日现场签署安装验收单。但</w:t>
      </w:r>
      <w:proofErr w:type="gramStart"/>
      <w:r w:rsidRPr="00D542D6">
        <w:rPr>
          <w:rFonts w:ascii="Times New Roman" w:hAnsi="Times New Roman"/>
          <w:color w:val="000000"/>
          <w:sz w:val="24"/>
        </w:rPr>
        <w:t>不</w:t>
      </w:r>
      <w:proofErr w:type="gramEnd"/>
      <w:r w:rsidRPr="00D542D6">
        <w:rPr>
          <w:rFonts w:ascii="Times New Roman" w:hAnsi="Times New Roman"/>
          <w:color w:val="000000"/>
          <w:sz w:val="24"/>
        </w:rPr>
        <w:t>免除乙方在安装调试过程中和质量保证期内所应承担的责任。</w:t>
      </w:r>
    </w:p>
    <w:p w14:paraId="3EFD61A2" w14:textId="3A5F6171"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设备整机经联运测试完全符合约定的技术指标，经双方代表在最终验收报告上签字确认后，即完成了对全部设备的最后验收。</w:t>
      </w:r>
    </w:p>
    <w:p w14:paraId="19975E98" w14:textId="77777777"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在安装调试期间，如果乙方提供设备、材料有缺陷或由于乙方技术人员的指导错误或乙方提供的技术资料、图纸、说明书的错误造成甲方设备、材料损坏，乙方应采取必要的补救措施，并赔偿甲方的损失。</w:t>
      </w:r>
    </w:p>
    <w:p w14:paraId="5F149F6B" w14:textId="77777777"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涉及仪器设备需与项目业主方的实验室基础设施（水、电、通风等）接驳的，乙方应做好专项深化设计工作，否则由此造成的一切损失或迟延交付均由乙方自行承担不利后果。</w:t>
      </w:r>
    </w:p>
    <w:p w14:paraId="3534C089" w14:textId="77777777"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如果任何被检验的货物不能满足规格的要求，甲方可以拒绝接收该货物，</w:t>
      </w:r>
      <w:r w:rsidRPr="00D542D6">
        <w:rPr>
          <w:rFonts w:ascii="Times New Roman" w:hAnsi="Times New Roman"/>
          <w:color w:val="000000"/>
          <w:sz w:val="24"/>
        </w:rPr>
        <w:t xml:space="preserve"> </w:t>
      </w:r>
      <w:r w:rsidRPr="00D542D6">
        <w:rPr>
          <w:rFonts w:ascii="Times New Roman" w:hAnsi="Times New Roman"/>
          <w:color w:val="000000"/>
          <w:sz w:val="24"/>
        </w:rPr>
        <w:t>乙方应按甲方要求及时更换，或者免费进行必要的修理以满足本合同的要求，对</w:t>
      </w:r>
      <w:r w:rsidRPr="00D542D6">
        <w:rPr>
          <w:rFonts w:ascii="Times New Roman" w:hAnsi="Times New Roman"/>
          <w:color w:val="000000"/>
          <w:sz w:val="24"/>
        </w:rPr>
        <w:lastRenderedPageBreak/>
        <w:t>此甲方具有选择权。</w:t>
      </w:r>
    </w:p>
    <w:p w14:paraId="43CB1A7E" w14:textId="77777777" w:rsidR="00246EC2" w:rsidRPr="00D542D6" w:rsidRDefault="00246EC2" w:rsidP="00246EC2">
      <w:pPr>
        <w:numPr>
          <w:ilvl w:val="0"/>
          <w:numId w:val="11"/>
        </w:numPr>
        <w:spacing w:line="360" w:lineRule="auto"/>
        <w:ind w:left="0" w:firstLine="420"/>
        <w:rPr>
          <w:rFonts w:ascii="Times New Roman" w:hAnsi="Times New Roman"/>
          <w:color w:val="000000"/>
          <w:sz w:val="24"/>
        </w:rPr>
      </w:pPr>
      <w:r w:rsidRPr="00D542D6">
        <w:rPr>
          <w:rFonts w:ascii="Times New Roman" w:hAnsi="Times New Roman"/>
          <w:color w:val="000000"/>
          <w:sz w:val="24"/>
        </w:rPr>
        <w:t>本合同项下设备在安装、调试过程中的有关安全、安装措施及工人工伤问题由乙方自行负责，其一切责任与甲方无关。</w:t>
      </w:r>
    </w:p>
    <w:p w14:paraId="61C41BA1" w14:textId="77777777" w:rsidR="00246EC2" w:rsidRPr="00D542D6" w:rsidRDefault="00246EC2" w:rsidP="008463FF">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bCs/>
          <w:sz w:val="24"/>
        </w:rPr>
        <w:t>售后质保服务</w:t>
      </w:r>
    </w:p>
    <w:p w14:paraId="3B64D0BF"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本合同项下乙方的运维、质保、售后期限按本合同及附件约定的期限，自本项目最终验收报告签署之日起算。货物质保期内货物出现的质量问题，甲方有权向乙方提出索赔，并要求乙方进行退换货或保修处理，相关费用由乙方自行承担，甲方要求退换货的，自接到甲方通知后【</w:t>
      </w:r>
      <w:r w:rsidRPr="00D542D6">
        <w:rPr>
          <w:rFonts w:ascii="Times New Roman" w:hAnsi="Times New Roman"/>
          <w:sz w:val="24"/>
        </w:rPr>
        <w:t>7</w:t>
      </w:r>
      <w:r w:rsidRPr="00D542D6">
        <w:rPr>
          <w:rFonts w:ascii="Times New Roman" w:hAnsi="Times New Roman"/>
          <w:sz w:val="24"/>
        </w:rPr>
        <w:t>】日内，乙方无条件配合甲方进行退换货处理（更换货物质量标准不低于本合同约定标准），因乙方货物本身质量问题造成甲方其他损失的，甲方有权要求乙方予以赔偿；货物质保期</w:t>
      </w:r>
      <w:proofErr w:type="gramStart"/>
      <w:r w:rsidRPr="00D542D6">
        <w:rPr>
          <w:rFonts w:ascii="Times New Roman" w:hAnsi="Times New Roman"/>
          <w:sz w:val="24"/>
        </w:rPr>
        <w:t>外提供有偿维保</w:t>
      </w:r>
      <w:proofErr w:type="gramEnd"/>
      <w:r w:rsidRPr="00D542D6">
        <w:rPr>
          <w:rFonts w:ascii="Times New Roman" w:hAnsi="Times New Roman"/>
          <w:sz w:val="24"/>
        </w:rPr>
        <w:t>服务，乙方承诺只收取适当材料及人工费用。</w:t>
      </w:r>
    </w:p>
    <w:p w14:paraId="25A90063"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乙方应在甲方设备存放地为本合同所有设备配备常用、易损的零件和配件，并具有专职的售后维修人员，保证售后维修的及时、快捷。保证在接到故障电话后，【</w:t>
      </w:r>
      <w:r w:rsidRPr="00D542D6">
        <w:rPr>
          <w:rFonts w:ascii="Times New Roman" w:hAnsi="Times New Roman"/>
          <w:sz w:val="24"/>
        </w:rPr>
        <w:t>1</w:t>
      </w:r>
      <w:r w:rsidRPr="00D542D6">
        <w:rPr>
          <w:rFonts w:ascii="Times New Roman" w:hAnsi="Times New Roman"/>
          <w:sz w:val="24"/>
        </w:rPr>
        <w:t>】小时内响应，在【</w:t>
      </w:r>
      <w:r w:rsidRPr="00D542D6">
        <w:rPr>
          <w:rFonts w:ascii="Times New Roman" w:hAnsi="Times New Roman"/>
          <w:sz w:val="24"/>
        </w:rPr>
        <w:t>72</w:t>
      </w:r>
      <w:r w:rsidRPr="00D542D6">
        <w:rPr>
          <w:rFonts w:ascii="Times New Roman" w:hAnsi="Times New Roman"/>
          <w:sz w:val="24"/>
        </w:rPr>
        <w:t>】小时内派出有能力的维修人员赶到甲方现场进行零件更换及维修处理。【</w:t>
      </w:r>
      <w:r w:rsidRPr="00D542D6">
        <w:rPr>
          <w:rFonts w:ascii="Times New Roman" w:hAnsi="Times New Roman"/>
          <w:sz w:val="24"/>
        </w:rPr>
        <w:t>12</w:t>
      </w:r>
      <w:r w:rsidRPr="00D542D6">
        <w:rPr>
          <w:rFonts w:ascii="Times New Roman" w:hAnsi="Times New Roman"/>
          <w:sz w:val="24"/>
        </w:rPr>
        <w:t>】小时内检测出故障，并于【</w:t>
      </w:r>
      <w:r w:rsidRPr="00D542D6">
        <w:rPr>
          <w:rFonts w:ascii="Times New Roman" w:hAnsi="Times New Roman"/>
          <w:sz w:val="24"/>
        </w:rPr>
        <w:t>96</w:t>
      </w:r>
      <w:r w:rsidRPr="00D542D6">
        <w:rPr>
          <w:rFonts w:ascii="Times New Roman" w:hAnsi="Times New Roman"/>
          <w:sz w:val="24"/>
        </w:rPr>
        <w:t>】小时内修复完成；如未能解决，双方协商采取有效措施保证相关工作的正常进行。乙方在货物交付时需向甲方提供专职售后维修人员的名单及联系方式。</w:t>
      </w:r>
    </w:p>
    <w:p w14:paraId="5F809700"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甲方应尽快以书面形式通知乙方在质量保证期内所发现的缺陷。乙方收到通知后应在本合同约定的时间内及时免费维修或更换有缺陷的货物或部件，并承担由此发生的所有相关费用。</w:t>
      </w:r>
    </w:p>
    <w:p w14:paraId="632DCE50"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如果乙方收到通知后在合同规定的时间内没有及时维修、重做，更换以弥补缺陷，甲方可采取必要的补救措施，但其风险和费用将由乙方承担，甲方根据合同约定对乙方行使的其他权利不受影响，且甲方有权将采取补救措施而产生的一切费用从其应付合同价款中直接扣除。</w:t>
      </w:r>
    </w:p>
    <w:p w14:paraId="6F50C1CE"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乙方免费提供现场培训及相关技术咨询、指导及安装调试以及设备正常运行所必须的相关服务。其中，培训内容应包括技术原理、操作、日常基本维护与保养。产品最终验收合格后【</w:t>
      </w:r>
      <w:r w:rsidRPr="00D542D6">
        <w:rPr>
          <w:rFonts w:ascii="Times New Roman" w:hAnsi="Times New Roman"/>
          <w:sz w:val="24"/>
        </w:rPr>
        <w:t>14</w:t>
      </w:r>
      <w:r w:rsidRPr="00D542D6">
        <w:rPr>
          <w:rFonts w:ascii="Times New Roman" w:hAnsi="Times New Roman"/>
          <w:sz w:val="24"/>
        </w:rPr>
        <w:t>】日内，乙方至少组织【</w:t>
      </w:r>
      <w:r w:rsidRPr="00D542D6">
        <w:rPr>
          <w:rFonts w:ascii="Times New Roman" w:hAnsi="Times New Roman"/>
          <w:sz w:val="24"/>
        </w:rPr>
        <w:t>1</w:t>
      </w:r>
      <w:r w:rsidRPr="00D542D6">
        <w:rPr>
          <w:rFonts w:ascii="Times New Roman" w:hAnsi="Times New Roman"/>
          <w:sz w:val="24"/>
        </w:rPr>
        <w:t>】次培训会，使参加培训的人员能独立使用相关设备，同时能独立处理常见性故障。</w:t>
      </w:r>
    </w:p>
    <w:p w14:paraId="0827E783"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乙方须为甲方提供全部货物的安装、调试、使用、维修和保养所需的足够的技术文件（如有）包括但不限于图纸、手册和技术资料。</w:t>
      </w:r>
    </w:p>
    <w:p w14:paraId="7DE940D0"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lastRenderedPageBreak/>
        <w:t>质保期内，乙方未按前款规定提供培训、指导、咨询服务或产品有质量问题的，甲方有权视情节严重程度每次扣除不超过质保金的【</w:t>
      </w:r>
      <w:r w:rsidRPr="00D542D6">
        <w:rPr>
          <w:rFonts w:ascii="Times New Roman" w:hAnsi="Times New Roman"/>
          <w:sz w:val="24"/>
        </w:rPr>
        <w:t>20%</w:t>
      </w:r>
      <w:r w:rsidRPr="00D542D6">
        <w:rPr>
          <w:rFonts w:ascii="Times New Roman" w:hAnsi="Times New Roman"/>
          <w:sz w:val="24"/>
        </w:rPr>
        <w:t>】，直至质保金无可扣除余额，给甲方造成额外损失的，甲方还可另行主张。</w:t>
      </w:r>
    </w:p>
    <w:p w14:paraId="78685C8D" w14:textId="77777777" w:rsidR="00246EC2" w:rsidRPr="00D542D6" w:rsidRDefault="00246EC2" w:rsidP="00246EC2">
      <w:pPr>
        <w:numPr>
          <w:ilvl w:val="0"/>
          <w:numId w:val="12"/>
        </w:numPr>
        <w:spacing w:line="360" w:lineRule="auto"/>
        <w:ind w:left="0" w:firstLine="420"/>
        <w:rPr>
          <w:rFonts w:ascii="Times New Roman" w:hAnsi="Times New Roman"/>
          <w:sz w:val="24"/>
        </w:rPr>
      </w:pPr>
      <w:r w:rsidRPr="00D542D6">
        <w:rPr>
          <w:rFonts w:ascii="Times New Roman" w:hAnsi="Times New Roman"/>
          <w:sz w:val="24"/>
        </w:rPr>
        <w:t>甲乙双方对货物质量承担责任有异议的，任一方可将本合同项下货物提交甲方所在地权威机构进行检验，检验结果作为最终评判产品质量责任的标准。若检验结果为乙方责任的，由乙方承担检验费，否则为甲方承担。</w:t>
      </w:r>
    </w:p>
    <w:p w14:paraId="56B38A21" w14:textId="77777777" w:rsidR="00246EC2" w:rsidRPr="00D542D6" w:rsidRDefault="00246EC2" w:rsidP="00246EC2">
      <w:pPr>
        <w:pStyle w:val="a5"/>
        <w:numPr>
          <w:ilvl w:val="0"/>
          <w:numId w:val="12"/>
        </w:numPr>
        <w:ind w:left="0" w:firstLineChars="0" w:firstLine="420"/>
        <w:jc w:val="both"/>
        <w:rPr>
          <w:rFonts w:ascii="Times New Roman" w:eastAsia="宋体" w:hAnsi="Times New Roman" w:cs="Times New Roman"/>
          <w:color w:val="auto"/>
          <w:szCs w:val="24"/>
          <w:lang w:eastAsia="zh-CN"/>
        </w:rPr>
      </w:pPr>
      <w:r w:rsidRPr="00D542D6">
        <w:rPr>
          <w:rFonts w:ascii="Times New Roman" w:eastAsia="宋体" w:hAnsi="Times New Roman" w:cs="Times New Roman"/>
          <w:color w:val="auto"/>
          <w:szCs w:val="24"/>
          <w:lang w:eastAsia="zh-CN"/>
        </w:rPr>
        <w:t>本合同所有设备整机质保期为</w:t>
      </w:r>
      <w:r w:rsidRPr="00D542D6">
        <w:rPr>
          <w:rFonts w:ascii="Times New Roman" w:eastAsia="宋体" w:hAnsi="Times New Roman" w:cs="Times New Roman"/>
          <w:color w:val="auto"/>
          <w:szCs w:val="24"/>
          <w:lang w:eastAsia="zh-CN"/>
        </w:rPr>
        <w:t>1</w:t>
      </w:r>
      <w:r w:rsidRPr="00D542D6">
        <w:rPr>
          <w:rFonts w:ascii="Times New Roman" w:eastAsia="宋体" w:hAnsi="Times New Roman" w:cs="Times New Roman"/>
          <w:color w:val="auto"/>
          <w:szCs w:val="24"/>
          <w:lang w:eastAsia="zh-CN"/>
        </w:rPr>
        <w:t>年，设备的主要部件的质保期应按合同第一条约定、厂家设备质保期，</w:t>
      </w:r>
      <w:proofErr w:type="gramStart"/>
      <w:r w:rsidRPr="00D542D6">
        <w:rPr>
          <w:rFonts w:ascii="Times New Roman" w:eastAsia="宋体" w:hAnsi="Times New Roman" w:cs="Times New Roman"/>
          <w:color w:val="auto"/>
          <w:szCs w:val="24"/>
          <w:lang w:eastAsia="zh-CN"/>
        </w:rPr>
        <w:t>自设备</w:t>
      </w:r>
      <w:proofErr w:type="gramEnd"/>
      <w:r w:rsidRPr="00D542D6">
        <w:rPr>
          <w:rFonts w:ascii="Times New Roman" w:eastAsia="宋体" w:hAnsi="Times New Roman" w:cs="Times New Roman"/>
          <w:color w:val="auto"/>
          <w:szCs w:val="24"/>
          <w:lang w:eastAsia="zh-CN"/>
        </w:rPr>
        <w:t>最终验收合格之日起计算，在质保期内设备的主要部件、配件出现质量问题，乙方有义务协助甲方向厂家进行退换货或保修处理，因此产生的运费、维修费、保险费等相关费用均由乙方承担。</w:t>
      </w:r>
    </w:p>
    <w:p w14:paraId="40C6E609" w14:textId="77777777" w:rsidR="00246EC2" w:rsidRDefault="00246EC2" w:rsidP="00246EC2">
      <w:pPr>
        <w:numPr>
          <w:ilvl w:val="0"/>
          <w:numId w:val="12"/>
        </w:numPr>
        <w:tabs>
          <w:tab w:val="left" w:pos="851"/>
          <w:tab w:val="left" w:pos="993"/>
        </w:tabs>
        <w:spacing w:line="360" w:lineRule="auto"/>
        <w:ind w:left="0" w:firstLine="420"/>
        <w:rPr>
          <w:rFonts w:ascii="Times New Roman" w:hAnsi="Times New Roman"/>
          <w:sz w:val="24"/>
        </w:rPr>
      </w:pPr>
      <w:r w:rsidRPr="00D542D6">
        <w:rPr>
          <w:rFonts w:ascii="Times New Roman" w:hAnsi="Times New Roman"/>
          <w:sz w:val="24"/>
        </w:rPr>
        <w:t>如涉及软件产品，乙方则须提供软件产品的终生维护及技术咨询服务，三年内免费升级。若系统发生故障，半小时内响应，【</w:t>
      </w:r>
      <w:r w:rsidRPr="00D542D6">
        <w:rPr>
          <w:rFonts w:ascii="Times New Roman" w:hAnsi="Times New Roman"/>
          <w:sz w:val="24"/>
        </w:rPr>
        <w:t>96</w:t>
      </w:r>
      <w:r w:rsidRPr="00D542D6">
        <w:rPr>
          <w:rFonts w:ascii="Times New Roman" w:hAnsi="Times New Roman"/>
          <w:sz w:val="24"/>
        </w:rPr>
        <w:t>】小时以内解决故障；如未能解决，双方协商采取有效措施保证相关工作的正常进行。</w:t>
      </w:r>
    </w:p>
    <w:p w14:paraId="5B3B3A36" w14:textId="2206E4C1" w:rsidR="00141750" w:rsidRPr="00141750" w:rsidRDefault="00141750" w:rsidP="00141750">
      <w:pPr>
        <w:numPr>
          <w:ilvl w:val="0"/>
          <w:numId w:val="12"/>
        </w:numPr>
        <w:tabs>
          <w:tab w:val="left" w:pos="851"/>
          <w:tab w:val="left" w:pos="993"/>
        </w:tabs>
        <w:spacing w:line="360" w:lineRule="auto"/>
        <w:ind w:left="0" w:firstLine="420"/>
        <w:rPr>
          <w:rFonts w:ascii="Times New Roman" w:hAnsi="Times New Roman"/>
          <w:sz w:val="24"/>
        </w:rPr>
      </w:pPr>
      <w:r w:rsidRPr="00DC1E51">
        <w:rPr>
          <w:rFonts w:ascii="Times New Roman" w:hAnsi="Times New Roman" w:hint="eastAsia"/>
          <w:sz w:val="24"/>
        </w:rPr>
        <w:t>质保期届满后，乙方应根据甲方需求，提供本合同项下设备的维修、零部件更换、现场调试及远程技术咨询服务。乙方</w:t>
      </w:r>
      <w:r w:rsidR="00A31FBC">
        <w:rPr>
          <w:rFonts w:ascii="Times New Roman" w:hAnsi="Times New Roman" w:hint="eastAsia"/>
          <w:sz w:val="24"/>
        </w:rPr>
        <w:t>需在提供服务前向甲方提供费用明细报价，经甲方书面确认后实施服务</w:t>
      </w:r>
      <w:r w:rsidRPr="00DC1E51">
        <w:rPr>
          <w:rFonts w:ascii="Times New Roman" w:hAnsi="Times New Roman" w:hint="eastAsia"/>
          <w:sz w:val="24"/>
        </w:rPr>
        <w:t>。</w:t>
      </w:r>
    </w:p>
    <w:p w14:paraId="2973BD24" w14:textId="77777777" w:rsidR="008463FF" w:rsidRPr="00D542D6" w:rsidRDefault="00246EC2" w:rsidP="008463FF">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违约责任</w:t>
      </w:r>
    </w:p>
    <w:p w14:paraId="582BC7B2" w14:textId="77777777" w:rsidR="00246EC2" w:rsidRPr="00D542D6" w:rsidRDefault="00246EC2" w:rsidP="00246EC2">
      <w:pPr>
        <w:numPr>
          <w:ilvl w:val="0"/>
          <w:numId w:val="13"/>
        </w:numPr>
        <w:spacing w:line="360" w:lineRule="auto"/>
        <w:ind w:left="0" w:firstLine="420"/>
        <w:rPr>
          <w:rFonts w:ascii="Times New Roman" w:hAnsi="Times New Roman"/>
          <w:sz w:val="24"/>
        </w:rPr>
      </w:pPr>
      <w:r w:rsidRPr="00D542D6">
        <w:rPr>
          <w:rFonts w:ascii="Times New Roman" w:hAnsi="Times New Roman"/>
          <w:sz w:val="24"/>
        </w:rPr>
        <w:t>乙方所供的货物品种、规格以及其它外部质量不符合合同约定，甲方有权拒收货物并要求乙方免费更换，乙方应负责更换并承担因更换而导致的货物运输、甲方组织验收等一切费用并承担货物在运输过程中毁损灭失的风险。因更换、甲方拒收而造成逾期交货，按本合同第九条第</w:t>
      </w:r>
      <w:r w:rsidRPr="00D542D6">
        <w:rPr>
          <w:rFonts w:ascii="Times New Roman" w:hAnsi="Times New Roman"/>
          <w:sz w:val="24"/>
        </w:rPr>
        <w:t>2</w:t>
      </w:r>
      <w:r w:rsidRPr="00D542D6">
        <w:rPr>
          <w:rFonts w:ascii="Times New Roman" w:hAnsi="Times New Roman"/>
          <w:sz w:val="24"/>
        </w:rPr>
        <w:t>款约定的逾期交货处理。</w:t>
      </w:r>
    </w:p>
    <w:p w14:paraId="2298EBA8" w14:textId="77777777" w:rsidR="00246EC2" w:rsidRPr="00D542D6" w:rsidRDefault="00246EC2" w:rsidP="000024C5">
      <w:pPr>
        <w:numPr>
          <w:ilvl w:val="0"/>
          <w:numId w:val="13"/>
        </w:numPr>
        <w:spacing w:line="360" w:lineRule="auto"/>
        <w:ind w:left="0" w:firstLine="420"/>
        <w:rPr>
          <w:rFonts w:ascii="Times New Roman" w:hAnsi="Times New Roman"/>
          <w:sz w:val="24"/>
        </w:rPr>
      </w:pPr>
      <w:r w:rsidRPr="00D542D6">
        <w:rPr>
          <w:rFonts w:ascii="Times New Roman" w:hAnsi="Times New Roman"/>
          <w:sz w:val="24"/>
        </w:rPr>
        <w:t>乙方应在本合同约定的交付期限内履行交付、安装、调试义务。</w:t>
      </w:r>
      <w:r w:rsidR="000024C5" w:rsidRPr="00D542D6">
        <w:rPr>
          <w:rFonts w:ascii="Times New Roman" w:hAnsi="Times New Roman"/>
          <w:sz w:val="24"/>
        </w:rPr>
        <w:t>乙方未按期交付标的物，每逾期一日应向甲方支付延迟交付标的物货款金额</w:t>
      </w:r>
      <w:r w:rsidR="000024C5" w:rsidRPr="00D542D6">
        <w:rPr>
          <w:rFonts w:ascii="Times New Roman" w:hAnsi="Times New Roman"/>
          <w:sz w:val="24"/>
        </w:rPr>
        <w:t>0.1%</w:t>
      </w:r>
      <w:r w:rsidR="000024C5" w:rsidRPr="00D542D6">
        <w:rPr>
          <w:rFonts w:ascii="Times New Roman" w:hAnsi="Times New Roman"/>
          <w:sz w:val="24"/>
        </w:rPr>
        <w:t>的违约金，总额以合同金额</w:t>
      </w:r>
      <w:r w:rsidR="000024C5" w:rsidRPr="00D542D6">
        <w:rPr>
          <w:rFonts w:ascii="Times New Roman" w:hAnsi="Times New Roman"/>
          <w:sz w:val="24"/>
        </w:rPr>
        <w:t>5%</w:t>
      </w:r>
      <w:r w:rsidR="000024C5" w:rsidRPr="00D542D6">
        <w:rPr>
          <w:rFonts w:ascii="Times New Roman" w:hAnsi="Times New Roman"/>
          <w:sz w:val="24"/>
        </w:rPr>
        <w:t>为限。</w:t>
      </w:r>
      <w:r w:rsidRPr="00D542D6">
        <w:rPr>
          <w:rFonts w:ascii="Times New Roman" w:hAnsi="Times New Roman"/>
          <w:sz w:val="24"/>
        </w:rPr>
        <w:t>乙方逾期交付超过【</w:t>
      </w:r>
      <w:r w:rsidRPr="00D542D6">
        <w:rPr>
          <w:rFonts w:ascii="Times New Roman" w:hAnsi="Times New Roman"/>
          <w:sz w:val="24"/>
        </w:rPr>
        <w:t>30</w:t>
      </w:r>
      <w:r w:rsidRPr="00D542D6">
        <w:rPr>
          <w:rFonts w:ascii="Times New Roman" w:hAnsi="Times New Roman"/>
          <w:sz w:val="24"/>
        </w:rPr>
        <w:t>】日的，甲方有权要求乙方一次性支付合同总金额【</w:t>
      </w:r>
      <w:r w:rsidRPr="00D542D6">
        <w:rPr>
          <w:rFonts w:ascii="Times New Roman" w:hAnsi="Times New Roman"/>
          <w:sz w:val="24"/>
        </w:rPr>
        <w:t>10%</w:t>
      </w:r>
      <w:r w:rsidRPr="00D542D6">
        <w:rPr>
          <w:rFonts w:ascii="Times New Roman" w:hAnsi="Times New Roman"/>
          <w:sz w:val="24"/>
        </w:rPr>
        <w:t>】的违约金，违约金不足以赔偿因逾期交付给甲方造成的全部损失的还应就不足部分进行赔偿。</w:t>
      </w:r>
    </w:p>
    <w:p w14:paraId="5F954666" w14:textId="77777777" w:rsidR="00246EC2" w:rsidRPr="00D542D6" w:rsidRDefault="000024C5" w:rsidP="000024C5">
      <w:pPr>
        <w:numPr>
          <w:ilvl w:val="0"/>
          <w:numId w:val="13"/>
        </w:numPr>
        <w:spacing w:line="360" w:lineRule="auto"/>
        <w:ind w:left="0" w:firstLine="420"/>
        <w:rPr>
          <w:rFonts w:ascii="Times New Roman" w:hAnsi="Times New Roman"/>
          <w:sz w:val="24"/>
        </w:rPr>
      </w:pPr>
      <w:r w:rsidRPr="00D542D6">
        <w:rPr>
          <w:rFonts w:ascii="Times New Roman" w:hAnsi="Times New Roman"/>
          <w:sz w:val="24"/>
        </w:rPr>
        <w:t>甲方逾期付款，每逾期一日应向乙方支付合同总金额的</w:t>
      </w:r>
      <w:r w:rsidRPr="00D542D6">
        <w:rPr>
          <w:rFonts w:ascii="Times New Roman" w:hAnsi="Times New Roman"/>
          <w:sz w:val="24"/>
        </w:rPr>
        <w:t>0.1%</w:t>
      </w:r>
      <w:r w:rsidRPr="00D542D6">
        <w:rPr>
          <w:rFonts w:ascii="Times New Roman" w:hAnsi="Times New Roman"/>
          <w:sz w:val="24"/>
        </w:rPr>
        <w:t>的违约金，总额以合同金额</w:t>
      </w:r>
      <w:r w:rsidRPr="00D542D6">
        <w:rPr>
          <w:rFonts w:ascii="Times New Roman" w:hAnsi="Times New Roman"/>
          <w:sz w:val="24"/>
        </w:rPr>
        <w:t>5%</w:t>
      </w:r>
      <w:r w:rsidRPr="00D542D6">
        <w:rPr>
          <w:rFonts w:ascii="Times New Roman" w:hAnsi="Times New Roman"/>
          <w:sz w:val="24"/>
        </w:rPr>
        <w:t>为限。</w:t>
      </w:r>
      <w:r w:rsidR="00246EC2" w:rsidRPr="00D542D6">
        <w:rPr>
          <w:rFonts w:ascii="Times New Roman" w:hAnsi="Times New Roman"/>
          <w:sz w:val="24"/>
        </w:rPr>
        <w:t>甲方逾期付款超过【</w:t>
      </w:r>
      <w:r w:rsidR="00246EC2" w:rsidRPr="00D542D6">
        <w:rPr>
          <w:rFonts w:ascii="Times New Roman" w:hAnsi="Times New Roman"/>
          <w:sz w:val="24"/>
        </w:rPr>
        <w:t>30</w:t>
      </w:r>
      <w:r w:rsidR="00246EC2" w:rsidRPr="00D542D6">
        <w:rPr>
          <w:rFonts w:ascii="Times New Roman" w:hAnsi="Times New Roman"/>
          <w:sz w:val="24"/>
        </w:rPr>
        <w:t>】日的，乙方有权要求甲方支付合同金额的【</w:t>
      </w:r>
      <w:r w:rsidR="00246EC2" w:rsidRPr="00D542D6">
        <w:rPr>
          <w:rFonts w:ascii="Times New Roman" w:hAnsi="Times New Roman"/>
          <w:sz w:val="24"/>
        </w:rPr>
        <w:t>10%</w:t>
      </w:r>
      <w:r w:rsidR="00246EC2" w:rsidRPr="00D542D6">
        <w:rPr>
          <w:rFonts w:ascii="Times New Roman" w:hAnsi="Times New Roman"/>
          <w:sz w:val="24"/>
        </w:rPr>
        <w:t>】的违约金，违约金不足以赔偿因逾期交付给乙方造成的全部损失的还应就不足部分进行赔偿。</w:t>
      </w:r>
    </w:p>
    <w:p w14:paraId="7CBAA3FF" w14:textId="77777777" w:rsidR="00246EC2" w:rsidRPr="00D542D6" w:rsidRDefault="00246EC2" w:rsidP="00246EC2">
      <w:pPr>
        <w:numPr>
          <w:ilvl w:val="0"/>
          <w:numId w:val="13"/>
        </w:numPr>
        <w:spacing w:line="360" w:lineRule="auto"/>
        <w:ind w:left="0" w:firstLine="420"/>
        <w:rPr>
          <w:rFonts w:ascii="Times New Roman" w:hAnsi="Times New Roman"/>
          <w:sz w:val="24"/>
        </w:rPr>
      </w:pPr>
      <w:r w:rsidRPr="00D542D6">
        <w:rPr>
          <w:rFonts w:ascii="Times New Roman" w:hAnsi="Times New Roman"/>
          <w:sz w:val="24"/>
        </w:rPr>
        <w:lastRenderedPageBreak/>
        <w:t>乙方转包及违法分包合同的，甲方有权立即解除合同，要求乙方返还已经支付的合同价款，并要求乙方按照本合同价款的【</w:t>
      </w:r>
      <w:r w:rsidRPr="00D542D6">
        <w:rPr>
          <w:rFonts w:ascii="Times New Roman" w:hAnsi="Times New Roman"/>
          <w:sz w:val="24"/>
        </w:rPr>
        <w:t>10%</w:t>
      </w:r>
      <w:r w:rsidRPr="00D542D6">
        <w:rPr>
          <w:rFonts w:ascii="Times New Roman" w:hAnsi="Times New Roman"/>
          <w:sz w:val="24"/>
        </w:rPr>
        <w:t>】一次性支付违约金，违约金不足以弥补甲方损失的，乙方还应就不足部分予以赔偿。</w:t>
      </w:r>
    </w:p>
    <w:p w14:paraId="1F3271E3" w14:textId="77777777" w:rsidR="00246EC2" w:rsidRPr="00D542D6" w:rsidRDefault="00246EC2" w:rsidP="00246EC2">
      <w:pPr>
        <w:numPr>
          <w:ilvl w:val="0"/>
          <w:numId w:val="13"/>
        </w:numPr>
        <w:spacing w:line="360" w:lineRule="auto"/>
        <w:ind w:left="0" w:firstLine="420"/>
        <w:rPr>
          <w:rFonts w:ascii="Times New Roman" w:hAnsi="Times New Roman"/>
          <w:sz w:val="24"/>
        </w:rPr>
      </w:pPr>
      <w:r w:rsidRPr="00D542D6">
        <w:rPr>
          <w:rFonts w:ascii="Times New Roman" w:hAnsi="Times New Roman"/>
          <w:sz w:val="24"/>
        </w:rPr>
        <w:t>乙方交付货物的质量不符合本合同约定的质量标准的，甲方有权解除合同或要求乙方免费（含装卸、运输、保险、税费、调试、验收等相关费用）更换符合本合同及招标文件约定的质量标准的货物，同时乙方须向甲方一次性支付该批更换设备金额【</w:t>
      </w:r>
      <w:r w:rsidRPr="00D542D6">
        <w:rPr>
          <w:rFonts w:ascii="Times New Roman" w:hAnsi="Times New Roman"/>
          <w:sz w:val="24"/>
        </w:rPr>
        <w:t>10%</w:t>
      </w:r>
      <w:r w:rsidRPr="00D542D6">
        <w:rPr>
          <w:rFonts w:ascii="Times New Roman" w:hAnsi="Times New Roman"/>
          <w:sz w:val="24"/>
        </w:rPr>
        <w:t>】的违约金，违约金不足以弥补甲方损失的，乙方还应就不足部分赔偿。如甲方不同意乙方更换货物，甲方可选择退货并要求乙方一次性支付该批更换设备金额【</w:t>
      </w:r>
      <w:r w:rsidRPr="00D542D6">
        <w:rPr>
          <w:rFonts w:ascii="Times New Roman" w:hAnsi="Times New Roman"/>
          <w:sz w:val="24"/>
        </w:rPr>
        <w:t>10%</w:t>
      </w:r>
      <w:r w:rsidRPr="00D542D6">
        <w:rPr>
          <w:rFonts w:ascii="Times New Roman" w:hAnsi="Times New Roman"/>
          <w:sz w:val="24"/>
        </w:rPr>
        <w:t>】的违约金，因退货发生的费用由乙方承担，如甲方已支付货款，在收到甲方要求退款的通知后</w:t>
      </w:r>
      <w:r w:rsidRPr="00D542D6">
        <w:rPr>
          <w:rFonts w:ascii="Times New Roman" w:hAnsi="Times New Roman"/>
          <w:sz w:val="24"/>
        </w:rPr>
        <w:t>3</w:t>
      </w:r>
      <w:r w:rsidRPr="00D542D6">
        <w:rPr>
          <w:rFonts w:ascii="Times New Roman" w:hAnsi="Times New Roman"/>
          <w:sz w:val="24"/>
        </w:rPr>
        <w:t>日内乙方应将已收取的全部货款退还甲方。</w:t>
      </w:r>
    </w:p>
    <w:p w14:paraId="6D47DBDE" w14:textId="77777777" w:rsidR="00246EC2" w:rsidRPr="00D542D6" w:rsidRDefault="00246EC2" w:rsidP="00246EC2">
      <w:pPr>
        <w:numPr>
          <w:ilvl w:val="0"/>
          <w:numId w:val="13"/>
        </w:numPr>
        <w:spacing w:line="360" w:lineRule="auto"/>
        <w:ind w:left="0" w:firstLine="420"/>
        <w:rPr>
          <w:rFonts w:ascii="Times New Roman" w:hAnsi="Times New Roman"/>
          <w:sz w:val="24"/>
        </w:rPr>
      </w:pPr>
      <w:r w:rsidRPr="00D542D6">
        <w:rPr>
          <w:rFonts w:ascii="Times New Roman" w:hAnsi="Times New Roman"/>
          <w:sz w:val="24"/>
        </w:rPr>
        <w:t>乙方保证所提供的设备为正规渠道销售的设备，并为全新未使用过的，符合国家检测标准，乙方承诺所供设备与成交所示设备明细完全一致，不存在任何偏差。如乙方所提供的设备到货后，经甲方验收发现与本合同第一条约定的设备型号、品牌、参数等不一致的，或设备存在缺陷，甲方有权拒收，且要求乙方按合同约定的设备供货，设备质量保修期相应顺延。同时，乙方应按照相应违约设备金额的【</w:t>
      </w:r>
      <w:r w:rsidRPr="00D542D6">
        <w:rPr>
          <w:rFonts w:ascii="Times New Roman" w:hAnsi="Times New Roman"/>
          <w:sz w:val="24"/>
        </w:rPr>
        <w:t>3%</w:t>
      </w:r>
      <w:r w:rsidRPr="00D542D6">
        <w:rPr>
          <w:rFonts w:ascii="Times New Roman" w:hAnsi="Times New Roman"/>
          <w:sz w:val="24"/>
        </w:rPr>
        <w:t>】支付违约金，且乙方应承担因此导致设备逾期供货的违约责任。如乙方确实无法满足合同条件，甲方有权将该设备从总合同价款中核减，并要求乙方按照相应违约设备金额的【</w:t>
      </w:r>
      <w:r w:rsidRPr="00D542D6">
        <w:rPr>
          <w:rFonts w:ascii="Times New Roman" w:hAnsi="Times New Roman"/>
          <w:sz w:val="24"/>
        </w:rPr>
        <w:t>5%</w:t>
      </w:r>
      <w:r w:rsidRPr="00D542D6">
        <w:rPr>
          <w:rFonts w:ascii="Times New Roman" w:hAnsi="Times New Roman"/>
          <w:sz w:val="24"/>
        </w:rPr>
        <w:t>】支付违约金。如甲方已支付相应设备款，乙方须无条件返还甲方。因此给甲方造成其他损失的（包括不限于核减设备重新采购产生的评估、论证、</w:t>
      </w:r>
      <w:proofErr w:type="gramStart"/>
      <w:r w:rsidRPr="00D542D6">
        <w:rPr>
          <w:rFonts w:ascii="Times New Roman" w:hAnsi="Times New Roman"/>
          <w:sz w:val="24"/>
        </w:rPr>
        <w:t>招采等</w:t>
      </w:r>
      <w:proofErr w:type="gramEnd"/>
      <w:r w:rsidRPr="00D542D6">
        <w:rPr>
          <w:rFonts w:ascii="Times New Roman" w:hAnsi="Times New Roman"/>
          <w:sz w:val="24"/>
        </w:rPr>
        <w:t>额外费用），乙方应承担赔偿责任。</w:t>
      </w:r>
    </w:p>
    <w:p w14:paraId="78CABBA5" w14:textId="77777777" w:rsidR="00246EC2" w:rsidRPr="00D542D6" w:rsidRDefault="00246EC2" w:rsidP="00246EC2">
      <w:pPr>
        <w:pStyle w:val="10"/>
        <w:numPr>
          <w:ilvl w:val="0"/>
          <w:numId w:val="13"/>
        </w:numPr>
        <w:spacing w:line="360" w:lineRule="auto"/>
        <w:ind w:left="0" w:firstLine="420"/>
        <w:rPr>
          <w:rFonts w:ascii="Times New Roman" w:hAnsi="Times New Roman"/>
          <w:sz w:val="24"/>
          <w:szCs w:val="24"/>
        </w:rPr>
      </w:pPr>
      <w:r w:rsidRPr="00D542D6">
        <w:rPr>
          <w:rFonts w:ascii="Times New Roman" w:hAnsi="Times New Roman"/>
          <w:sz w:val="24"/>
          <w:szCs w:val="24"/>
        </w:rPr>
        <w:t>因乙方原因导致仪器设备安装完成后与实验室基础设施无法正常接驳使用，甲方有权每次按相应违约设备金额的【</w:t>
      </w:r>
      <w:r w:rsidRPr="00D542D6">
        <w:rPr>
          <w:rFonts w:ascii="Times New Roman" w:hAnsi="Times New Roman"/>
          <w:sz w:val="24"/>
          <w:szCs w:val="24"/>
        </w:rPr>
        <w:t>1%</w:t>
      </w:r>
      <w:r w:rsidRPr="00D542D6">
        <w:rPr>
          <w:rFonts w:ascii="Times New Roman" w:hAnsi="Times New Roman"/>
          <w:sz w:val="24"/>
          <w:szCs w:val="24"/>
        </w:rPr>
        <w:t>】要求乙方支付违约金。</w:t>
      </w:r>
    </w:p>
    <w:p w14:paraId="148DADA4" w14:textId="77777777" w:rsidR="00246EC2" w:rsidRPr="00D542D6" w:rsidRDefault="00246EC2" w:rsidP="00246EC2">
      <w:pPr>
        <w:pStyle w:val="10"/>
        <w:numPr>
          <w:ilvl w:val="0"/>
          <w:numId w:val="13"/>
        </w:numPr>
        <w:spacing w:line="360" w:lineRule="auto"/>
        <w:ind w:left="0" w:firstLine="420"/>
        <w:rPr>
          <w:rFonts w:ascii="Times New Roman" w:hAnsi="Times New Roman"/>
          <w:sz w:val="24"/>
          <w:szCs w:val="24"/>
        </w:rPr>
      </w:pPr>
      <w:r w:rsidRPr="00D542D6">
        <w:rPr>
          <w:rFonts w:ascii="Times New Roman" w:hAnsi="Times New Roman"/>
          <w:sz w:val="24"/>
          <w:szCs w:val="24"/>
        </w:rPr>
        <w:t>乙方违反本合同第七条第</w:t>
      </w:r>
      <w:r w:rsidRPr="00D542D6">
        <w:rPr>
          <w:rFonts w:ascii="Times New Roman" w:hAnsi="Times New Roman"/>
          <w:sz w:val="24"/>
          <w:szCs w:val="24"/>
        </w:rPr>
        <w:t>2</w:t>
      </w:r>
      <w:r w:rsidRPr="00D542D6">
        <w:rPr>
          <w:rFonts w:ascii="Times New Roman" w:hAnsi="Times New Roman"/>
          <w:sz w:val="24"/>
          <w:szCs w:val="24"/>
        </w:rPr>
        <w:t>款的相关约定，甲方有权每次按相应违约设备金额的【</w:t>
      </w:r>
      <w:r w:rsidRPr="00D542D6">
        <w:rPr>
          <w:rFonts w:ascii="Times New Roman" w:hAnsi="Times New Roman"/>
          <w:sz w:val="24"/>
          <w:szCs w:val="24"/>
        </w:rPr>
        <w:t>0.1%</w:t>
      </w:r>
      <w:r w:rsidRPr="00D542D6">
        <w:rPr>
          <w:rFonts w:ascii="Times New Roman" w:hAnsi="Times New Roman"/>
          <w:sz w:val="24"/>
          <w:szCs w:val="24"/>
        </w:rPr>
        <w:t>】要求乙方支付违约金。</w:t>
      </w:r>
    </w:p>
    <w:p w14:paraId="1A4B3A6E" w14:textId="77777777" w:rsidR="00246EC2" w:rsidRPr="00D542D6" w:rsidRDefault="00246EC2" w:rsidP="00246EC2">
      <w:pPr>
        <w:pStyle w:val="10"/>
        <w:numPr>
          <w:ilvl w:val="0"/>
          <w:numId w:val="13"/>
        </w:numPr>
        <w:spacing w:line="360" w:lineRule="auto"/>
        <w:ind w:left="0" w:firstLine="420"/>
        <w:rPr>
          <w:rFonts w:ascii="Times New Roman" w:hAnsi="Times New Roman"/>
          <w:sz w:val="24"/>
          <w:szCs w:val="24"/>
        </w:rPr>
      </w:pPr>
      <w:r w:rsidRPr="00D542D6">
        <w:rPr>
          <w:rFonts w:ascii="Times New Roman" w:hAnsi="Times New Roman"/>
          <w:sz w:val="24"/>
          <w:szCs w:val="24"/>
        </w:rPr>
        <w:t>乙方违反本合同任何</w:t>
      </w:r>
      <w:proofErr w:type="gramStart"/>
      <w:r w:rsidRPr="00D542D6">
        <w:rPr>
          <w:rFonts w:ascii="Times New Roman" w:hAnsi="Times New Roman"/>
          <w:sz w:val="24"/>
          <w:szCs w:val="24"/>
        </w:rPr>
        <w:t>一</w:t>
      </w:r>
      <w:proofErr w:type="gramEnd"/>
      <w:r w:rsidRPr="00D542D6">
        <w:rPr>
          <w:rFonts w:ascii="Times New Roman" w:hAnsi="Times New Roman"/>
          <w:sz w:val="24"/>
          <w:szCs w:val="24"/>
        </w:rPr>
        <w:t>条款均构成违约，乙方存在多种违约行为的违约条款可以叠加适用，违约金最高为相应违约设备金额的【</w:t>
      </w:r>
      <w:r w:rsidRPr="00D542D6">
        <w:rPr>
          <w:rFonts w:ascii="Times New Roman" w:hAnsi="Times New Roman"/>
          <w:sz w:val="24"/>
          <w:szCs w:val="24"/>
        </w:rPr>
        <w:t>10%</w:t>
      </w:r>
      <w:r w:rsidRPr="00D542D6">
        <w:rPr>
          <w:rFonts w:ascii="Times New Roman" w:hAnsi="Times New Roman"/>
          <w:sz w:val="24"/>
          <w:szCs w:val="24"/>
        </w:rPr>
        <w:t>】（不包括承担赔偿责任部分）。甲方有权将乙方按照本合同约定应当承担的违约金在甲方应付的款项中扣除。</w:t>
      </w:r>
    </w:p>
    <w:p w14:paraId="530D5D3C" w14:textId="77777777" w:rsidR="00246EC2" w:rsidRPr="00D542D6" w:rsidRDefault="00246EC2" w:rsidP="00A31FBC">
      <w:pPr>
        <w:pStyle w:val="10"/>
        <w:numPr>
          <w:ilvl w:val="0"/>
          <w:numId w:val="13"/>
        </w:numPr>
        <w:tabs>
          <w:tab w:val="left" w:pos="993"/>
        </w:tabs>
        <w:spacing w:line="360" w:lineRule="auto"/>
        <w:ind w:left="0" w:firstLine="420"/>
        <w:rPr>
          <w:rFonts w:ascii="Times New Roman" w:hAnsi="Times New Roman"/>
          <w:sz w:val="24"/>
          <w:szCs w:val="24"/>
        </w:rPr>
      </w:pPr>
      <w:r w:rsidRPr="00D542D6">
        <w:rPr>
          <w:rFonts w:ascii="Times New Roman" w:hAnsi="Times New Roman"/>
          <w:sz w:val="24"/>
          <w:szCs w:val="24"/>
        </w:rPr>
        <w:t>如因乙方违约导致甲方解除合同的，乙方除按照如上约定承担相应的违</w:t>
      </w:r>
      <w:r w:rsidRPr="00D542D6">
        <w:rPr>
          <w:rFonts w:ascii="Times New Roman" w:hAnsi="Times New Roman"/>
          <w:sz w:val="24"/>
          <w:szCs w:val="24"/>
        </w:rPr>
        <w:lastRenderedPageBreak/>
        <w:t>约责任外，若乙方已经交付设备的，甲方有权要求乙方在收到甲方解除通知之日起三日内自行运回设备，并承担相应的费用（包括但不限于运费、拆除费、另行采购的费用、增加的采购价款、维护该产品的费用等）。乙方逾期运回设备的，甲方不负责保管，由此产生的损失由乙方自行承担，且甲方有权要求乙方承担场地占用费。如甲方已支付货款的，在收到甲方要求退款的通知后</w:t>
      </w:r>
      <w:r w:rsidRPr="00D542D6">
        <w:rPr>
          <w:rFonts w:ascii="Times New Roman" w:hAnsi="Times New Roman"/>
          <w:sz w:val="24"/>
          <w:szCs w:val="24"/>
        </w:rPr>
        <w:t>3</w:t>
      </w:r>
      <w:r w:rsidRPr="00D542D6">
        <w:rPr>
          <w:rFonts w:ascii="Times New Roman" w:hAnsi="Times New Roman"/>
          <w:sz w:val="24"/>
          <w:szCs w:val="24"/>
        </w:rPr>
        <w:t>日内乙方应将已收取的全部货款退还甲方，并承担资金占用期间甲方的利息损失（按贷款期间中国人民银行授权全国银行间同业拆借中心公布的一年</w:t>
      </w:r>
      <w:proofErr w:type="gramStart"/>
      <w:r w:rsidRPr="00D542D6">
        <w:rPr>
          <w:rFonts w:ascii="Times New Roman" w:hAnsi="Times New Roman"/>
          <w:sz w:val="24"/>
          <w:szCs w:val="24"/>
        </w:rPr>
        <w:t>期贷款市场</w:t>
      </w:r>
      <w:proofErr w:type="gramEnd"/>
      <w:r w:rsidRPr="00D542D6">
        <w:rPr>
          <w:rFonts w:ascii="Times New Roman" w:hAnsi="Times New Roman"/>
          <w:sz w:val="24"/>
          <w:szCs w:val="24"/>
        </w:rPr>
        <w:t>报价利率即</w:t>
      </w:r>
      <w:r w:rsidRPr="00D542D6">
        <w:rPr>
          <w:rFonts w:ascii="Times New Roman" w:hAnsi="Times New Roman"/>
          <w:sz w:val="24"/>
          <w:szCs w:val="24"/>
        </w:rPr>
        <w:t>LPR</w:t>
      </w:r>
      <w:r w:rsidRPr="00D542D6">
        <w:rPr>
          <w:rFonts w:ascii="Times New Roman" w:hAnsi="Times New Roman"/>
          <w:sz w:val="24"/>
          <w:szCs w:val="24"/>
        </w:rPr>
        <w:t>计算），如因退货给甲方造成其他损失的，乙方还应承担赔偿责任。</w:t>
      </w:r>
    </w:p>
    <w:p w14:paraId="42BEA761" w14:textId="77777777" w:rsidR="00246EC2" w:rsidRPr="00D542D6" w:rsidRDefault="00246EC2" w:rsidP="00A31FBC">
      <w:pPr>
        <w:pStyle w:val="10"/>
        <w:numPr>
          <w:ilvl w:val="0"/>
          <w:numId w:val="13"/>
        </w:numPr>
        <w:tabs>
          <w:tab w:val="left" w:pos="993"/>
        </w:tabs>
        <w:spacing w:line="360" w:lineRule="auto"/>
        <w:ind w:left="0" w:firstLine="420"/>
        <w:rPr>
          <w:rFonts w:ascii="Times New Roman" w:hAnsi="Times New Roman"/>
          <w:sz w:val="24"/>
          <w:szCs w:val="24"/>
        </w:rPr>
      </w:pPr>
      <w:r w:rsidRPr="00D542D6">
        <w:rPr>
          <w:rFonts w:ascii="Times New Roman" w:hAnsi="Times New Roman"/>
          <w:sz w:val="24"/>
          <w:szCs w:val="24"/>
        </w:rPr>
        <w:t>乙方违反本合同第六条关于安全管理的相关要求，甲方有权视情节对乙方进行合同金额【</w:t>
      </w:r>
      <w:r w:rsidRPr="00D542D6">
        <w:rPr>
          <w:rFonts w:ascii="Times New Roman" w:hAnsi="Times New Roman"/>
          <w:sz w:val="24"/>
          <w:szCs w:val="24"/>
        </w:rPr>
        <w:t>2%</w:t>
      </w:r>
      <w:r w:rsidRPr="00D542D6">
        <w:rPr>
          <w:rFonts w:ascii="Times New Roman" w:hAnsi="Times New Roman"/>
          <w:sz w:val="24"/>
          <w:szCs w:val="24"/>
        </w:rPr>
        <w:t>】</w:t>
      </w:r>
      <w:r w:rsidRPr="00D542D6">
        <w:rPr>
          <w:rFonts w:ascii="Times New Roman" w:hAnsi="Times New Roman"/>
          <w:sz w:val="24"/>
          <w:szCs w:val="24"/>
        </w:rPr>
        <w:t>-</w:t>
      </w:r>
      <w:r w:rsidRPr="00D542D6">
        <w:rPr>
          <w:rFonts w:ascii="Times New Roman" w:hAnsi="Times New Roman"/>
          <w:sz w:val="24"/>
          <w:szCs w:val="24"/>
        </w:rPr>
        <w:t>【</w:t>
      </w:r>
      <w:r w:rsidRPr="00D542D6">
        <w:rPr>
          <w:rFonts w:ascii="Times New Roman" w:hAnsi="Times New Roman"/>
          <w:sz w:val="24"/>
          <w:szCs w:val="24"/>
        </w:rPr>
        <w:t>5%</w:t>
      </w:r>
      <w:r w:rsidRPr="00D542D6">
        <w:rPr>
          <w:rFonts w:ascii="Times New Roman" w:hAnsi="Times New Roman"/>
          <w:sz w:val="24"/>
          <w:szCs w:val="24"/>
        </w:rPr>
        <w:t>】的违约处罚。</w:t>
      </w:r>
    </w:p>
    <w:p w14:paraId="27281340" w14:textId="77777777" w:rsidR="00246EC2" w:rsidRPr="00A31FBC" w:rsidRDefault="00246EC2" w:rsidP="00A31FBC">
      <w:pPr>
        <w:pStyle w:val="10"/>
        <w:numPr>
          <w:ilvl w:val="0"/>
          <w:numId w:val="13"/>
        </w:numPr>
        <w:tabs>
          <w:tab w:val="left" w:pos="993"/>
        </w:tabs>
        <w:spacing w:line="360" w:lineRule="auto"/>
        <w:ind w:left="0" w:firstLine="420"/>
        <w:rPr>
          <w:rFonts w:ascii="Times New Roman" w:hAnsi="Times New Roman"/>
          <w:sz w:val="24"/>
          <w:szCs w:val="24"/>
        </w:rPr>
      </w:pPr>
      <w:r w:rsidRPr="00A31FBC">
        <w:rPr>
          <w:rFonts w:ascii="Times New Roman" w:hAnsi="Times New Roman"/>
          <w:sz w:val="24"/>
          <w:szCs w:val="24"/>
        </w:rPr>
        <w:t>乙方原因发生安全事故后，甲方将参照相关法律法规，依据下列规定进行对事故项目相关单位进行违约追偿：</w:t>
      </w:r>
    </w:p>
    <w:p w14:paraId="47773E04" w14:textId="77777777" w:rsidR="00246EC2" w:rsidRPr="00D542D6" w:rsidRDefault="00246EC2" w:rsidP="00246EC2">
      <w:pPr>
        <w:pStyle w:val="Default"/>
        <w:snapToGrid w:val="0"/>
        <w:ind w:left="420"/>
        <w:jc w:val="both"/>
        <w:rPr>
          <w:rFonts w:cs="Times New Roman"/>
          <w:color w:val="auto"/>
        </w:rPr>
      </w:pPr>
      <w:r w:rsidRPr="00D542D6">
        <w:rPr>
          <w:rFonts w:cs="Times New Roman"/>
          <w:color w:val="auto"/>
        </w:rPr>
        <w:t>（</w:t>
      </w:r>
      <w:r w:rsidRPr="00D542D6">
        <w:rPr>
          <w:rFonts w:cs="Times New Roman"/>
          <w:color w:val="auto"/>
        </w:rPr>
        <w:t>1</w:t>
      </w:r>
      <w:r w:rsidRPr="00D542D6">
        <w:rPr>
          <w:rFonts w:cs="Times New Roman"/>
          <w:color w:val="auto"/>
        </w:rPr>
        <w:t>）发生一般事故的，</w:t>
      </w:r>
      <w:proofErr w:type="gramStart"/>
      <w:r w:rsidRPr="00D542D6">
        <w:rPr>
          <w:rFonts w:cs="Times New Roman"/>
          <w:color w:val="auto"/>
        </w:rPr>
        <w:t>处</w:t>
      </w:r>
      <w:r w:rsidRPr="00D542D6">
        <w:rPr>
          <w:rFonts w:cs="Times New Roman"/>
        </w:rPr>
        <w:t>合同</w:t>
      </w:r>
      <w:proofErr w:type="gramEnd"/>
      <w:r w:rsidRPr="00D542D6">
        <w:rPr>
          <w:rFonts w:cs="Times New Roman"/>
          <w:color w:val="auto"/>
        </w:rPr>
        <w:t>金额【</w:t>
      </w:r>
      <w:r w:rsidRPr="00D542D6">
        <w:rPr>
          <w:rFonts w:cs="Times New Roman"/>
          <w:color w:val="auto"/>
        </w:rPr>
        <w:t>5%-10%</w:t>
      </w:r>
      <w:r w:rsidRPr="00D542D6">
        <w:rPr>
          <w:rFonts w:cs="Times New Roman"/>
          <w:color w:val="auto"/>
        </w:rPr>
        <w:t>】的违约追偿；</w:t>
      </w:r>
    </w:p>
    <w:p w14:paraId="4492E908" w14:textId="77777777" w:rsidR="00246EC2" w:rsidRPr="00D542D6" w:rsidRDefault="00246EC2" w:rsidP="00246EC2">
      <w:pPr>
        <w:pStyle w:val="Default"/>
        <w:snapToGrid w:val="0"/>
        <w:ind w:left="420"/>
        <w:jc w:val="both"/>
        <w:rPr>
          <w:rFonts w:cs="Times New Roman"/>
          <w:color w:val="auto"/>
        </w:rPr>
      </w:pPr>
      <w:r w:rsidRPr="00D542D6">
        <w:rPr>
          <w:rFonts w:cs="Times New Roman"/>
          <w:color w:val="auto"/>
        </w:rPr>
        <w:t>（</w:t>
      </w:r>
      <w:r w:rsidRPr="00D542D6">
        <w:rPr>
          <w:rFonts w:cs="Times New Roman"/>
          <w:color w:val="auto"/>
        </w:rPr>
        <w:t>2</w:t>
      </w:r>
      <w:r w:rsidRPr="00D542D6">
        <w:rPr>
          <w:rFonts w:cs="Times New Roman"/>
          <w:color w:val="auto"/>
        </w:rPr>
        <w:t>）发生较大事故的，</w:t>
      </w:r>
      <w:proofErr w:type="gramStart"/>
      <w:r w:rsidRPr="00D542D6">
        <w:rPr>
          <w:rFonts w:cs="Times New Roman"/>
          <w:color w:val="auto"/>
        </w:rPr>
        <w:t>处</w:t>
      </w:r>
      <w:r w:rsidR="004203D8" w:rsidRPr="00D542D6">
        <w:rPr>
          <w:rFonts w:cs="Times New Roman"/>
        </w:rPr>
        <w:t>合同</w:t>
      </w:r>
      <w:proofErr w:type="gramEnd"/>
      <w:r w:rsidR="004203D8" w:rsidRPr="00D542D6">
        <w:rPr>
          <w:rFonts w:cs="Times New Roman"/>
          <w:color w:val="auto"/>
        </w:rPr>
        <w:t>金额</w:t>
      </w:r>
      <w:r w:rsidRPr="00D542D6">
        <w:rPr>
          <w:rFonts w:cs="Times New Roman"/>
          <w:color w:val="auto"/>
        </w:rPr>
        <w:t>【</w:t>
      </w:r>
      <w:r w:rsidRPr="00D542D6">
        <w:rPr>
          <w:rFonts w:cs="Times New Roman"/>
          <w:color w:val="auto"/>
        </w:rPr>
        <w:t>10%-15%</w:t>
      </w:r>
      <w:r w:rsidRPr="00D542D6">
        <w:rPr>
          <w:rFonts w:cs="Times New Roman"/>
          <w:color w:val="auto"/>
        </w:rPr>
        <w:t>】的违约追偿；</w:t>
      </w:r>
    </w:p>
    <w:p w14:paraId="5302BFFB" w14:textId="77777777" w:rsidR="00246EC2" w:rsidRPr="00D542D6" w:rsidRDefault="00246EC2" w:rsidP="00246EC2">
      <w:pPr>
        <w:pStyle w:val="Default"/>
        <w:snapToGrid w:val="0"/>
        <w:ind w:left="420"/>
        <w:jc w:val="both"/>
        <w:rPr>
          <w:rFonts w:cs="Times New Roman"/>
          <w:color w:val="auto"/>
        </w:rPr>
      </w:pPr>
      <w:r w:rsidRPr="00D542D6">
        <w:rPr>
          <w:rFonts w:cs="Times New Roman"/>
          <w:color w:val="auto"/>
        </w:rPr>
        <w:t>（</w:t>
      </w:r>
      <w:r w:rsidRPr="00D542D6">
        <w:rPr>
          <w:rFonts w:cs="Times New Roman"/>
          <w:color w:val="auto"/>
        </w:rPr>
        <w:t>3</w:t>
      </w:r>
      <w:r w:rsidRPr="00D542D6">
        <w:rPr>
          <w:rFonts w:cs="Times New Roman"/>
          <w:color w:val="auto"/>
        </w:rPr>
        <w:t>）发生重大事故的，</w:t>
      </w:r>
      <w:proofErr w:type="gramStart"/>
      <w:r w:rsidRPr="00D542D6">
        <w:rPr>
          <w:rFonts w:cs="Times New Roman"/>
          <w:color w:val="auto"/>
        </w:rPr>
        <w:t>处</w:t>
      </w:r>
      <w:r w:rsidR="004203D8" w:rsidRPr="00D542D6">
        <w:rPr>
          <w:rFonts w:cs="Times New Roman"/>
        </w:rPr>
        <w:t>合同</w:t>
      </w:r>
      <w:proofErr w:type="gramEnd"/>
      <w:r w:rsidR="004203D8" w:rsidRPr="00D542D6">
        <w:rPr>
          <w:rFonts w:cs="Times New Roman"/>
          <w:color w:val="auto"/>
        </w:rPr>
        <w:t>金额</w:t>
      </w:r>
      <w:r w:rsidRPr="00D542D6">
        <w:rPr>
          <w:rFonts w:cs="Times New Roman"/>
          <w:color w:val="auto"/>
        </w:rPr>
        <w:t>【</w:t>
      </w:r>
      <w:r w:rsidRPr="00D542D6">
        <w:rPr>
          <w:rFonts w:cs="Times New Roman"/>
          <w:color w:val="auto"/>
        </w:rPr>
        <w:t>15%-20%</w:t>
      </w:r>
      <w:r w:rsidRPr="00D542D6">
        <w:rPr>
          <w:rFonts w:cs="Times New Roman"/>
          <w:color w:val="auto"/>
        </w:rPr>
        <w:t>】的违约追偿；</w:t>
      </w:r>
    </w:p>
    <w:p w14:paraId="2B8BE57D" w14:textId="77777777" w:rsidR="00246EC2" w:rsidRPr="00D542D6" w:rsidRDefault="00246EC2" w:rsidP="00246EC2">
      <w:pPr>
        <w:pStyle w:val="Default"/>
        <w:snapToGrid w:val="0"/>
        <w:ind w:left="420"/>
        <w:jc w:val="both"/>
        <w:rPr>
          <w:rFonts w:cs="Times New Roman"/>
          <w:color w:val="auto"/>
        </w:rPr>
      </w:pPr>
      <w:r w:rsidRPr="00D542D6">
        <w:rPr>
          <w:rFonts w:cs="Times New Roman"/>
          <w:color w:val="auto"/>
        </w:rPr>
        <w:t>（</w:t>
      </w:r>
      <w:r w:rsidRPr="00D542D6">
        <w:rPr>
          <w:rFonts w:cs="Times New Roman"/>
          <w:color w:val="auto"/>
        </w:rPr>
        <w:t>4</w:t>
      </w:r>
      <w:r w:rsidRPr="00D542D6">
        <w:rPr>
          <w:rFonts w:cs="Times New Roman"/>
          <w:color w:val="auto"/>
        </w:rPr>
        <w:t>）发生特别重大事故的，</w:t>
      </w:r>
      <w:proofErr w:type="gramStart"/>
      <w:r w:rsidRPr="00D542D6">
        <w:rPr>
          <w:rFonts w:cs="Times New Roman"/>
          <w:color w:val="auto"/>
        </w:rPr>
        <w:t>处</w:t>
      </w:r>
      <w:r w:rsidR="004203D8" w:rsidRPr="00D542D6">
        <w:rPr>
          <w:rFonts w:cs="Times New Roman"/>
        </w:rPr>
        <w:t>合同</w:t>
      </w:r>
      <w:proofErr w:type="gramEnd"/>
      <w:r w:rsidR="004203D8" w:rsidRPr="00D542D6">
        <w:rPr>
          <w:rFonts w:cs="Times New Roman"/>
          <w:color w:val="auto"/>
        </w:rPr>
        <w:t>金额</w:t>
      </w:r>
      <w:r w:rsidRPr="00D542D6">
        <w:rPr>
          <w:rFonts w:cs="Times New Roman"/>
          <w:color w:val="auto"/>
        </w:rPr>
        <w:t>【</w:t>
      </w:r>
      <w:r w:rsidRPr="00D542D6">
        <w:rPr>
          <w:rFonts w:cs="Times New Roman"/>
          <w:color w:val="auto"/>
        </w:rPr>
        <w:t>20%-30%</w:t>
      </w:r>
      <w:r w:rsidRPr="00D542D6">
        <w:rPr>
          <w:rFonts w:cs="Times New Roman"/>
          <w:color w:val="auto"/>
        </w:rPr>
        <w:t>】的违约追偿；</w:t>
      </w:r>
    </w:p>
    <w:p w14:paraId="30EFB611" w14:textId="77777777" w:rsidR="00246EC2" w:rsidRPr="00D542D6" w:rsidRDefault="00246EC2" w:rsidP="00246EC2">
      <w:pPr>
        <w:pStyle w:val="Default"/>
        <w:snapToGrid w:val="0"/>
        <w:ind w:left="420"/>
        <w:jc w:val="both"/>
        <w:rPr>
          <w:rFonts w:cs="Times New Roman"/>
          <w:color w:val="auto"/>
        </w:rPr>
      </w:pPr>
      <w:r w:rsidRPr="00D542D6">
        <w:rPr>
          <w:rFonts w:cs="Times New Roman"/>
          <w:color w:val="auto"/>
        </w:rPr>
        <w:t>（</w:t>
      </w:r>
      <w:r w:rsidRPr="00D542D6">
        <w:rPr>
          <w:rFonts w:cs="Times New Roman"/>
          <w:color w:val="auto"/>
        </w:rPr>
        <w:t>5</w:t>
      </w:r>
      <w:r w:rsidRPr="00D542D6">
        <w:rPr>
          <w:rFonts w:cs="Times New Roman"/>
          <w:color w:val="auto"/>
        </w:rPr>
        <w:t>）发生事故后，乙方迟报、漏保、瞒报、谎报事故的，按照事故等级提升一级上述标准给予乙方责任追究。</w:t>
      </w:r>
    </w:p>
    <w:p w14:paraId="772872DA" w14:textId="77777777" w:rsidR="00246EC2" w:rsidRPr="00A31FBC" w:rsidRDefault="00246EC2" w:rsidP="00A31FBC">
      <w:pPr>
        <w:pStyle w:val="10"/>
        <w:numPr>
          <w:ilvl w:val="0"/>
          <w:numId w:val="13"/>
        </w:numPr>
        <w:tabs>
          <w:tab w:val="left" w:pos="993"/>
        </w:tabs>
        <w:spacing w:line="360" w:lineRule="auto"/>
        <w:ind w:left="0" w:firstLine="420"/>
        <w:rPr>
          <w:rFonts w:ascii="Times New Roman" w:hAnsi="Times New Roman"/>
          <w:sz w:val="24"/>
          <w:szCs w:val="24"/>
        </w:rPr>
      </w:pPr>
      <w:r w:rsidRPr="00A31FBC">
        <w:rPr>
          <w:rFonts w:ascii="Times New Roman" w:hAnsi="Times New Roman"/>
          <w:sz w:val="24"/>
          <w:szCs w:val="24"/>
        </w:rPr>
        <w:t>乙方承诺提供的增值税发票真实、合法、有效，与提请款项一一对应。如经发现任何虚假不实的情况，由此产生的一切责任由乙方全权负责承担，同时乙方每次按照合同价款的【</w:t>
      </w:r>
      <w:r w:rsidRPr="00A31FBC">
        <w:rPr>
          <w:rFonts w:ascii="Times New Roman" w:hAnsi="Times New Roman"/>
          <w:sz w:val="24"/>
          <w:szCs w:val="24"/>
        </w:rPr>
        <w:t>3%</w:t>
      </w:r>
      <w:r w:rsidRPr="00A31FBC">
        <w:rPr>
          <w:rFonts w:ascii="Times New Roman" w:hAnsi="Times New Roman"/>
          <w:sz w:val="24"/>
          <w:szCs w:val="24"/>
        </w:rPr>
        <w:t>】向甲方支付违约金。</w:t>
      </w:r>
    </w:p>
    <w:p w14:paraId="65CB1CBD" w14:textId="77777777" w:rsidR="00B64FF2" w:rsidRPr="00A31FBC" w:rsidRDefault="00246EC2" w:rsidP="00A31FBC">
      <w:pPr>
        <w:pStyle w:val="10"/>
        <w:numPr>
          <w:ilvl w:val="0"/>
          <w:numId w:val="13"/>
        </w:numPr>
        <w:tabs>
          <w:tab w:val="left" w:pos="993"/>
        </w:tabs>
        <w:spacing w:line="360" w:lineRule="auto"/>
        <w:ind w:left="0" w:firstLine="420"/>
        <w:rPr>
          <w:rFonts w:ascii="Times New Roman" w:hAnsi="Times New Roman"/>
          <w:sz w:val="24"/>
          <w:szCs w:val="24"/>
        </w:rPr>
      </w:pPr>
      <w:r w:rsidRPr="00A31FBC">
        <w:rPr>
          <w:rFonts w:ascii="Times New Roman" w:hAnsi="Times New Roman"/>
          <w:sz w:val="24"/>
          <w:szCs w:val="24"/>
        </w:rPr>
        <w:t>甲、乙双方均应恪守诚实信用原则履行合同义务，若存在隐瞒、欺诈、恶意拖延、泄密或其他未列明但实质违背诚信的行为，均视为违约，需赔偿对方全部损失，同时按照合同价款的【</w:t>
      </w:r>
      <w:r w:rsidRPr="00A31FBC">
        <w:rPr>
          <w:rFonts w:ascii="Times New Roman" w:hAnsi="Times New Roman"/>
          <w:sz w:val="24"/>
          <w:szCs w:val="24"/>
        </w:rPr>
        <w:t>5%</w:t>
      </w:r>
      <w:r w:rsidRPr="00A31FBC">
        <w:rPr>
          <w:rFonts w:ascii="Times New Roman" w:hAnsi="Times New Roman"/>
          <w:sz w:val="24"/>
          <w:szCs w:val="24"/>
        </w:rPr>
        <w:t>】向对方支付违约金。</w:t>
      </w:r>
    </w:p>
    <w:p w14:paraId="3C1A6F21"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不可抗力</w:t>
      </w:r>
    </w:p>
    <w:p w14:paraId="5D26111D"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本合同所称的不可抗力指订立本合同时无法预见、不能避免并不能克服的客观情况，包括但不限于自然灾害、战争、游行示威、罢工、政府法令、贸易壁垒以及因</w:t>
      </w:r>
      <w:proofErr w:type="gramStart"/>
      <w:r w:rsidRPr="00D542D6">
        <w:rPr>
          <w:rFonts w:ascii="Times New Roman" w:hAnsi="Times New Roman"/>
          <w:sz w:val="24"/>
        </w:rPr>
        <w:t>世</w:t>
      </w:r>
      <w:proofErr w:type="gramEnd"/>
      <w:r w:rsidRPr="00D542D6">
        <w:rPr>
          <w:rFonts w:ascii="Times New Roman" w:hAnsi="Times New Roman"/>
          <w:sz w:val="24"/>
        </w:rPr>
        <w:t>卫组织或国家</w:t>
      </w:r>
      <w:proofErr w:type="gramStart"/>
      <w:r w:rsidRPr="00D542D6">
        <w:rPr>
          <w:rFonts w:ascii="Times New Roman" w:hAnsi="Times New Roman"/>
          <w:sz w:val="24"/>
        </w:rPr>
        <w:t>卫健委宣布</w:t>
      </w:r>
      <w:proofErr w:type="gramEnd"/>
      <w:r w:rsidRPr="00D542D6">
        <w:rPr>
          <w:rFonts w:ascii="Times New Roman" w:hAnsi="Times New Roman"/>
          <w:sz w:val="24"/>
        </w:rPr>
        <w:t>的大流行病或其他烈性传染疾病导致的封锁等。</w:t>
      </w:r>
    </w:p>
    <w:p w14:paraId="186B745B"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发生不可抗力后合同中止履行，双方互不追究违约责任，待不可抗力消失后</w:t>
      </w:r>
      <w:r w:rsidRPr="00D542D6">
        <w:rPr>
          <w:rFonts w:ascii="Times New Roman" w:hAnsi="Times New Roman"/>
          <w:sz w:val="24"/>
        </w:rPr>
        <w:lastRenderedPageBreak/>
        <w:t>由双方协商本合同的履行情况。遭受不可抗力的一方应在具备通讯条件后三日内通知另一方，并提供有关不可抗力存在的证明文件。</w:t>
      </w:r>
    </w:p>
    <w:p w14:paraId="6D5B9355"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合同的修改、变更和解除</w:t>
      </w:r>
    </w:p>
    <w:p w14:paraId="6D3020A2"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1</w:t>
      </w:r>
      <w:r w:rsidRPr="00D542D6">
        <w:rPr>
          <w:rFonts w:ascii="Times New Roman" w:hAnsi="Times New Roman"/>
          <w:sz w:val="24"/>
        </w:rPr>
        <w:t>、本合同的任何修改、变更应经协议双方另行协商，并就修改、变更事项共同签署书面协议后方可生效。补充协议与本合同不一致的以本合同为准。</w:t>
      </w:r>
    </w:p>
    <w:p w14:paraId="6A60D153"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2</w:t>
      </w:r>
      <w:r w:rsidRPr="00D542D6">
        <w:rPr>
          <w:rFonts w:ascii="Times New Roman" w:hAnsi="Times New Roman"/>
          <w:sz w:val="24"/>
        </w:rPr>
        <w:t>、除本合同另有约定外，本合同在下列情况下解除：（</w:t>
      </w:r>
      <w:r w:rsidRPr="00D542D6">
        <w:rPr>
          <w:rFonts w:ascii="Times New Roman" w:hAnsi="Times New Roman"/>
          <w:sz w:val="24"/>
        </w:rPr>
        <w:t>1</w:t>
      </w:r>
      <w:r w:rsidRPr="00D542D6">
        <w:rPr>
          <w:rFonts w:ascii="Times New Roman" w:hAnsi="Times New Roman"/>
          <w:sz w:val="24"/>
        </w:rPr>
        <w:t>）经双方当事人协商一致解除；（</w:t>
      </w:r>
      <w:r w:rsidRPr="00D542D6">
        <w:rPr>
          <w:rFonts w:ascii="Times New Roman" w:hAnsi="Times New Roman"/>
          <w:sz w:val="24"/>
        </w:rPr>
        <w:t>2</w:t>
      </w:r>
      <w:r w:rsidRPr="00D542D6">
        <w:rPr>
          <w:rFonts w:ascii="Times New Roman" w:hAnsi="Times New Roman"/>
          <w:sz w:val="24"/>
        </w:rPr>
        <w:t>）因不可抗力，造成本合同无法履行。</w:t>
      </w:r>
    </w:p>
    <w:p w14:paraId="1F4B3B57"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3</w:t>
      </w:r>
      <w:r w:rsidRPr="00D542D6">
        <w:rPr>
          <w:rFonts w:ascii="Times New Roman" w:hAnsi="Times New Roman"/>
          <w:sz w:val="24"/>
        </w:rPr>
        <w:t>、按照本条约定解除合同的，提出解除合同的一方应当以书面形式通知另一方，通知在到达另一方时生效。</w:t>
      </w:r>
    </w:p>
    <w:p w14:paraId="24303872"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4</w:t>
      </w:r>
      <w:r w:rsidRPr="00D542D6">
        <w:rPr>
          <w:rFonts w:ascii="Times New Roman" w:hAnsi="Times New Roman"/>
          <w:sz w:val="24"/>
        </w:rPr>
        <w:t>、本合同被解除后，不影响守约方要求违约方支付违约金和赔偿损失的权利。</w:t>
      </w:r>
    </w:p>
    <w:p w14:paraId="68F23DF6"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5</w:t>
      </w:r>
      <w:r w:rsidRPr="00D542D6">
        <w:rPr>
          <w:rFonts w:ascii="Times New Roman" w:hAnsi="Times New Roman"/>
          <w:sz w:val="24"/>
        </w:rPr>
        <w:t>、非经本合同双方协商一致并达成书面协议，任何一方不得转让其在本合同项下全部或部分的权利义务。</w:t>
      </w:r>
    </w:p>
    <w:p w14:paraId="303FEA53"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保密条款</w:t>
      </w:r>
    </w:p>
    <w:p w14:paraId="1F0D3178" w14:textId="035DF29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1</w:t>
      </w:r>
      <w:r w:rsidRPr="00D542D6">
        <w:rPr>
          <w:rFonts w:ascii="Times New Roman" w:hAnsi="Times New Roman"/>
          <w:sz w:val="24"/>
        </w:rPr>
        <w:t>、本合同项下拥有信息的一方根据本合同向另一方提供的信息，包括但不限于技术性信息、商业性信息、文件、程序、计划、技术、图表、模型、参数、</w:t>
      </w:r>
      <w:r w:rsidRPr="00D542D6">
        <w:rPr>
          <w:rFonts w:ascii="Times New Roman" w:hAnsi="Times New Roman"/>
          <w:sz w:val="24"/>
        </w:rPr>
        <w:t xml:space="preserve"> </w:t>
      </w:r>
      <w:r w:rsidRPr="00D542D6">
        <w:rPr>
          <w:rFonts w:ascii="Times New Roman" w:hAnsi="Times New Roman"/>
          <w:sz w:val="24"/>
        </w:rPr>
        <w:t>数据、标准、专有技术、业务或业务运作方法以及其他专有信息，本合同的条款和与本合同有关的其他商业信息和技术信息（以下统称</w:t>
      </w:r>
      <w:r w:rsidRPr="00D542D6">
        <w:rPr>
          <w:rFonts w:ascii="Times New Roman" w:hAnsi="Times New Roman"/>
          <w:sz w:val="24"/>
        </w:rPr>
        <w:t>“</w:t>
      </w:r>
      <w:r w:rsidRPr="00D542D6">
        <w:rPr>
          <w:rFonts w:ascii="Times New Roman" w:hAnsi="Times New Roman"/>
          <w:sz w:val="24"/>
        </w:rPr>
        <w:t>保密信息</w:t>
      </w:r>
      <w:r w:rsidRPr="00D542D6">
        <w:rPr>
          <w:rFonts w:ascii="Times New Roman" w:hAnsi="Times New Roman"/>
          <w:sz w:val="24"/>
        </w:rPr>
        <w:t xml:space="preserve"> ”</w:t>
      </w:r>
      <w:r w:rsidRPr="00D542D6">
        <w:rPr>
          <w:rFonts w:ascii="Times New Roman" w:hAnsi="Times New Roman"/>
          <w:sz w:val="24"/>
        </w:rPr>
        <w:t>），只能由接受方及其人员为本合同目的而使用。除本合同另有规定外，对于提供方提供的任何保密信息，未经提供方的书面同意，接受方及其知悉保密信息的人员均不得</w:t>
      </w:r>
      <w:r w:rsidRPr="00D542D6">
        <w:rPr>
          <w:rFonts w:ascii="Times New Roman" w:hAnsi="Times New Roman"/>
          <w:sz w:val="24"/>
        </w:rPr>
        <w:t xml:space="preserve"> </w:t>
      </w:r>
      <w:r w:rsidRPr="00D542D6">
        <w:rPr>
          <w:rFonts w:ascii="Times New Roman" w:hAnsi="Times New Roman"/>
          <w:sz w:val="24"/>
        </w:rPr>
        <w:t>直接或间接地以任何方式提供或披露给任何</w:t>
      </w:r>
      <w:r w:rsidRPr="00D542D6">
        <w:rPr>
          <w:rFonts w:ascii="Times New Roman" w:hAnsi="Times New Roman"/>
          <w:sz w:val="24"/>
        </w:rPr>
        <w:t>“</w:t>
      </w:r>
      <w:r w:rsidRPr="00D542D6">
        <w:rPr>
          <w:rFonts w:ascii="Times New Roman" w:hAnsi="Times New Roman"/>
          <w:sz w:val="24"/>
        </w:rPr>
        <w:t>第三方</w:t>
      </w:r>
      <w:r w:rsidRPr="00D542D6">
        <w:rPr>
          <w:rFonts w:ascii="Times New Roman" w:hAnsi="Times New Roman"/>
          <w:sz w:val="24"/>
        </w:rPr>
        <w:t>”</w:t>
      </w:r>
      <w:r w:rsidRPr="00D542D6">
        <w:rPr>
          <w:rFonts w:ascii="Times New Roman" w:hAnsi="Times New Roman"/>
          <w:sz w:val="24"/>
        </w:rPr>
        <w:t>。</w:t>
      </w:r>
    </w:p>
    <w:p w14:paraId="582F8EBA"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2</w:t>
      </w:r>
      <w:r w:rsidRPr="00D542D6">
        <w:rPr>
          <w:rFonts w:ascii="Times New Roman" w:hAnsi="Times New Roman"/>
          <w:sz w:val="24"/>
        </w:rPr>
        <w:t>、如相关政府部门或监管机构按法律、行政法规的具体规定和法定程序要求接受方披露任何保密信息，接受方可在该政府部门或机构要求的范围内做出披露而无需承担本合同项下的责任。但前提是，该接受方应立即将需披露的信息书</w:t>
      </w:r>
      <w:r w:rsidRPr="00D542D6">
        <w:rPr>
          <w:rFonts w:ascii="Times New Roman" w:hAnsi="Times New Roman"/>
          <w:sz w:val="24"/>
        </w:rPr>
        <w:t xml:space="preserve"> </w:t>
      </w:r>
      <w:r w:rsidRPr="00D542D6">
        <w:rPr>
          <w:rFonts w:ascii="Times New Roman" w:hAnsi="Times New Roman"/>
          <w:sz w:val="24"/>
        </w:rPr>
        <w:t>面通知提供方，以便提供方采取必要的保护措施，且该等通知应尽可能在信息披露前做出，并且接受方应尽商业上合理的努力确保该等被披露的信息获得有关政府机关或机构的保密待遇。</w:t>
      </w:r>
    </w:p>
    <w:p w14:paraId="33835003"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3</w:t>
      </w:r>
      <w:r w:rsidRPr="00D542D6">
        <w:rPr>
          <w:rFonts w:ascii="Times New Roman" w:hAnsi="Times New Roman"/>
          <w:sz w:val="24"/>
        </w:rPr>
        <w:t>、保密期限：永久。</w:t>
      </w:r>
    </w:p>
    <w:p w14:paraId="4FA13FC8" w14:textId="77777777" w:rsidR="0075664C" w:rsidRPr="00D542D6" w:rsidRDefault="008F5EB4" w:rsidP="0075664C">
      <w:pPr>
        <w:spacing w:line="360" w:lineRule="auto"/>
        <w:ind w:firstLineChars="200" w:firstLine="480"/>
        <w:rPr>
          <w:rFonts w:ascii="Times New Roman" w:hAnsi="Times New Roman"/>
          <w:sz w:val="24"/>
        </w:rPr>
      </w:pPr>
      <w:r w:rsidRPr="00D542D6">
        <w:rPr>
          <w:rFonts w:ascii="Times New Roman" w:hAnsi="Times New Roman"/>
          <w:sz w:val="24"/>
        </w:rPr>
        <w:t>4</w:t>
      </w:r>
      <w:r w:rsidRPr="00D542D6">
        <w:rPr>
          <w:rFonts w:ascii="Times New Roman" w:hAnsi="Times New Roman"/>
          <w:sz w:val="24"/>
        </w:rPr>
        <w:t>、当本合同解除或终止时，接受方应立即停止使用且不得许可第三方使用</w:t>
      </w:r>
      <w:r w:rsidRPr="00D542D6">
        <w:rPr>
          <w:rFonts w:ascii="Times New Roman" w:hAnsi="Times New Roman"/>
          <w:sz w:val="24"/>
        </w:rPr>
        <w:t xml:space="preserve"> </w:t>
      </w:r>
      <w:r w:rsidRPr="00D542D6">
        <w:rPr>
          <w:rFonts w:ascii="Times New Roman" w:hAnsi="Times New Roman"/>
          <w:sz w:val="24"/>
        </w:rPr>
        <w:t>提供方的保密信息，同时，接受方应按照提供方的书面要求，将提供方提供的保</w:t>
      </w:r>
      <w:r w:rsidRPr="00D542D6">
        <w:rPr>
          <w:rFonts w:ascii="Times New Roman" w:hAnsi="Times New Roman"/>
          <w:sz w:val="24"/>
        </w:rPr>
        <w:lastRenderedPageBreak/>
        <w:t>密信息退还提供方或予以删除或销毁。</w:t>
      </w:r>
    </w:p>
    <w:p w14:paraId="7818BA70" w14:textId="77777777" w:rsidR="0075664C" w:rsidRPr="00D542D6" w:rsidRDefault="0075664C" w:rsidP="0075664C">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第三方侵权保护</w:t>
      </w:r>
    </w:p>
    <w:p w14:paraId="67B55245" w14:textId="77777777" w:rsidR="0075664C" w:rsidRPr="00D542D6" w:rsidRDefault="0075664C" w:rsidP="0075664C">
      <w:pPr>
        <w:spacing w:line="360" w:lineRule="auto"/>
        <w:ind w:firstLineChars="200" w:firstLine="480"/>
        <w:rPr>
          <w:rFonts w:ascii="Times New Roman" w:hAnsi="Times New Roman"/>
          <w:sz w:val="24"/>
        </w:rPr>
      </w:pPr>
      <w:r w:rsidRPr="00D542D6">
        <w:rPr>
          <w:rFonts w:ascii="Times New Roman" w:hAnsi="Times New Roman"/>
          <w:sz w:val="24"/>
        </w:rPr>
        <w:t>乙方保证甲方不会由于使用了乙方提供的合同物资、材料、设备、技术而引起对任何第三方的设计、工艺方案、技术资料、商标、专利等知识产权产生侵权。如果发生任何第三方的侵权指控，甲方于指控之日起三个工作日内通知乙方，乙方负责与第三方交涉处理，并承担相应法律和经济责任，从而使甲方免受由于第三方指控而造成的损害。</w:t>
      </w:r>
    </w:p>
    <w:p w14:paraId="32221D60" w14:textId="77777777" w:rsidR="0075664C" w:rsidRPr="00D542D6" w:rsidRDefault="000024C5" w:rsidP="0075664C">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健康、安全和环境保护</w:t>
      </w:r>
    </w:p>
    <w:p w14:paraId="61CDAC76" w14:textId="77777777" w:rsidR="0075664C" w:rsidRPr="00D542D6" w:rsidRDefault="0075664C" w:rsidP="00C043CC">
      <w:pPr>
        <w:spacing w:line="360" w:lineRule="auto"/>
        <w:ind w:firstLineChars="200" w:firstLine="480"/>
        <w:rPr>
          <w:rFonts w:ascii="Times New Roman" w:hAnsi="Times New Roman"/>
          <w:sz w:val="24"/>
        </w:rPr>
      </w:pPr>
      <w:r w:rsidRPr="00D542D6">
        <w:rPr>
          <w:rFonts w:ascii="Times New Roman" w:hAnsi="Times New Roman"/>
          <w:sz w:val="24"/>
        </w:rPr>
        <w:t>乙方在销售、运输过程中，遵守质量、安全、环境与健康等有关要求，并承担质量、安全、环境与健康责任。</w:t>
      </w:r>
    </w:p>
    <w:p w14:paraId="2A5E1ABD"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通知与送达</w:t>
      </w:r>
    </w:p>
    <w:p w14:paraId="77347F67" w14:textId="77777777" w:rsidR="008F5EB4" w:rsidRPr="00D542D6" w:rsidRDefault="008F5EB4" w:rsidP="00FD5417">
      <w:pPr>
        <w:spacing w:line="360" w:lineRule="auto"/>
        <w:ind w:firstLineChars="200" w:firstLine="480"/>
        <w:rPr>
          <w:rFonts w:ascii="Times New Roman" w:hAnsi="Times New Roman"/>
          <w:sz w:val="24"/>
        </w:rPr>
      </w:pPr>
      <w:r w:rsidRPr="00D542D6">
        <w:rPr>
          <w:rFonts w:ascii="Times New Roman" w:hAnsi="Times New Roman"/>
          <w:sz w:val="24"/>
        </w:rPr>
        <w:t>合同双方同意，与本合同有关的任何通知，以书面方式送达方为有效。书面形式包括但不限于：传真、快递、电子邮件。上述通知视为在下列时间送达：以传真发送的，在该传真成功发送并由收件</w:t>
      </w:r>
      <w:proofErr w:type="gramStart"/>
      <w:r w:rsidRPr="00D542D6">
        <w:rPr>
          <w:rFonts w:ascii="Times New Roman" w:hAnsi="Times New Roman"/>
          <w:sz w:val="24"/>
        </w:rPr>
        <w:t>方收到</w:t>
      </w:r>
      <w:proofErr w:type="gramEnd"/>
      <w:r w:rsidRPr="00D542D6">
        <w:rPr>
          <w:rFonts w:ascii="Times New Roman" w:hAnsi="Times New Roman"/>
          <w:sz w:val="24"/>
        </w:rPr>
        <w:t>之日；以快递或专人发送的，在收件人收到该通知之日；以电子邮件发出的，在电子邮件成功发出并收到对方回执之后即为送达。</w:t>
      </w:r>
    </w:p>
    <w:p w14:paraId="34087BD8"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争议解决</w:t>
      </w:r>
    </w:p>
    <w:p w14:paraId="4483D6D3"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本合同未尽事宜或双方因履行本合同而发生的争议，应协商解决，当协商解决不成时，合同任何一方均可依法向甲方住所地人民法院提起诉讼。因一方违约、侵权等行为致使对方采取诉讼方式维护权利，败诉方应承</w:t>
      </w:r>
      <w:proofErr w:type="gramStart"/>
      <w:r w:rsidRPr="00D542D6">
        <w:rPr>
          <w:rFonts w:ascii="Times New Roman" w:hAnsi="Times New Roman"/>
          <w:sz w:val="24"/>
        </w:rPr>
        <w:t>担对方</w:t>
      </w:r>
      <w:proofErr w:type="gramEnd"/>
      <w:r w:rsidRPr="00D542D6">
        <w:rPr>
          <w:rFonts w:ascii="Times New Roman" w:hAnsi="Times New Roman"/>
          <w:sz w:val="24"/>
        </w:rPr>
        <w:t>因此遭受的一切损失，包括但不限于律师费、诉讼费、保全费、保全担保费、鉴定费、公证认证费、差旅费、翻译费、评估费、调查费、商检费等合理费用。</w:t>
      </w:r>
    </w:p>
    <w:p w14:paraId="10D52FD3" w14:textId="77777777" w:rsidR="008F5EB4" w:rsidRPr="00D542D6" w:rsidRDefault="008F5EB4" w:rsidP="008F5EB4">
      <w:pPr>
        <w:numPr>
          <w:ilvl w:val="0"/>
          <w:numId w:val="1"/>
        </w:numPr>
        <w:spacing w:line="360" w:lineRule="auto"/>
        <w:ind w:left="0" w:firstLine="0"/>
        <w:rPr>
          <w:rFonts w:ascii="Times New Roman" w:hAnsi="Times New Roman"/>
          <w:b/>
          <w:color w:val="000000"/>
          <w:sz w:val="24"/>
        </w:rPr>
      </w:pPr>
      <w:r w:rsidRPr="00D542D6">
        <w:rPr>
          <w:rFonts w:ascii="Times New Roman" w:hAnsi="Times New Roman"/>
          <w:b/>
          <w:color w:val="000000"/>
          <w:sz w:val="24"/>
        </w:rPr>
        <w:t>其他</w:t>
      </w:r>
    </w:p>
    <w:p w14:paraId="5D987CF4"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1</w:t>
      </w:r>
      <w:r w:rsidRPr="00D542D6">
        <w:rPr>
          <w:rFonts w:ascii="Times New Roman" w:hAnsi="Times New Roman"/>
          <w:sz w:val="24"/>
        </w:rPr>
        <w:t>、本合同及其附件未经双方书面同意不得修订。对于本合同未尽事宜，双方应在协商基础上签订补充协议。补充协议应成为本合同的组成部分，补充合同与原合同约定不一致的，应以补充合同为准。</w:t>
      </w:r>
    </w:p>
    <w:p w14:paraId="3DFE8B89"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2</w:t>
      </w:r>
      <w:r w:rsidRPr="00D542D6">
        <w:rPr>
          <w:rFonts w:ascii="Times New Roman" w:hAnsi="Times New Roman"/>
          <w:sz w:val="24"/>
        </w:rPr>
        <w:t>、双方的联系人和通信地址以本合同中确定的为准，任何一方的联系人和通信地址的变更应以书面方式通知对方，否则对方按照本合同确定的联系人和通信地址所递交文件视为已经送达。</w:t>
      </w:r>
    </w:p>
    <w:p w14:paraId="693BDA03" w14:textId="77777777" w:rsidR="008F5EB4" w:rsidRPr="00D542D6" w:rsidRDefault="008F5EB4" w:rsidP="008F5EB4">
      <w:pPr>
        <w:spacing w:line="360" w:lineRule="auto"/>
        <w:ind w:firstLineChars="200" w:firstLine="480"/>
        <w:rPr>
          <w:rFonts w:ascii="Times New Roman" w:hAnsi="Times New Roman"/>
          <w:sz w:val="24"/>
        </w:rPr>
      </w:pPr>
      <w:r w:rsidRPr="00D542D6">
        <w:rPr>
          <w:rFonts w:ascii="Times New Roman" w:hAnsi="Times New Roman"/>
          <w:sz w:val="24"/>
        </w:rPr>
        <w:t>3</w:t>
      </w:r>
      <w:r w:rsidRPr="00D542D6">
        <w:rPr>
          <w:rFonts w:ascii="Times New Roman" w:hAnsi="Times New Roman"/>
          <w:sz w:val="24"/>
        </w:rPr>
        <w:t>、本合同</w:t>
      </w:r>
      <w:r w:rsidR="000024C5" w:rsidRPr="00D542D6">
        <w:rPr>
          <w:rFonts w:ascii="Times New Roman" w:hAnsi="Times New Roman"/>
          <w:color w:val="000000"/>
          <w:sz w:val="24"/>
        </w:rPr>
        <w:t>自双方签字盖章之时生效，</w:t>
      </w:r>
      <w:r w:rsidRPr="00D542D6">
        <w:rPr>
          <w:rFonts w:ascii="Times New Roman" w:hAnsi="Times New Roman"/>
          <w:sz w:val="24"/>
        </w:rPr>
        <w:t>一式</w:t>
      </w:r>
      <w:r w:rsidRPr="00D542D6">
        <w:rPr>
          <w:rFonts w:ascii="Times New Roman" w:hAnsi="Times New Roman"/>
          <w:sz w:val="24"/>
          <w:u w:val="single"/>
        </w:rPr>
        <w:t xml:space="preserve"> </w:t>
      </w:r>
      <w:r w:rsidRPr="00D542D6">
        <w:rPr>
          <w:rFonts w:ascii="Times New Roman" w:hAnsi="Times New Roman"/>
          <w:sz w:val="24"/>
          <w:u w:val="single"/>
        </w:rPr>
        <w:t>捌</w:t>
      </w:r>
      <w:r w:rsidRPr="00D542D6">
        <w:rPr>
          <w:rFonts w:ascii="Times New Roman" w:hAnsi="Times New Roman"/>
          <w:sz w:val="24"/>
          <w:u w:val="single"/>
        </w:rPr>
        <w:t xml:space="preserve"> </w:t>
      </w:r>
      <w:r w:rsidRPr="00D542D6">
        <w:rPr>
          <w:rFonts w:ascii="Times New Roman" w:hAnsi="Times New Roman"/>
          <w:sz w:val="24"/>
        </w:rPr>
        <w:t>份，甲方执</w:t>
      </w:r>
      <w:r w:rsidRPr="00D542D6">
        <w:rPr>
          <w:rFonts w:ascii="Times New Roman" w:hAnsi="Times New Roman"/>
          <w:sz w:val="24"/>
          <w:u w:val="single"/>
        </w:rPr>
        <w:t xml:space="preserve">  </w:t>
      </w:r>
      <w:r w:rsidRPr="00D542D6">
        <w:rPr>
          <w:rFonts w:ascii="Times New Roman" w:hAnsi="Times New Roman"/>
          <w:sz w:val="24"/>
          <w:u w:val="single"/>
        </w:rPr>
        <w:t>肆</w:t>
      </w:r>
      <w:r w:rsidRPr="00D542D6">
        <w:rPr>
          <w:rFonts w:ascii="Times New Roman" w:hAnsi="Times New Roman"/>
          <w:sz w:val="24"/>
          <w:u w:val="single"/>
        </w:rPr>
        <w:t xml:space="preserve"> </w:t>
      </w:r>
      <w:r w:rsidRPr="00D542D6">
        <w:rPr>
          <w:rFonts w:ascii="Times New Roman" w:hAnsi="Times New Roman"/>
          <w:sz w:val="24"/>
        </w:rPr>
        <w:t>份、乙方执</w:t>
      </w:r>
      <w:r w:rsidRPr="00D542D6">
        <w:rPr>
          <w:rFonts w:ascii="Times New Roman" w:hAnsi="Times New Roman"/>
          <w:sz w:val="24"/>
          <w:u w:val="single"/>
        </w:rPr>
        <w:t xml:space="preserve"> </w:t>
      </w:r>
      <w:r w:rsidRPr="00D542D6">
        <w:rPr>
          <w:rFonts w:ascii="Times New Roman" w:hAnsi="Times New Roman"/>
          <w:sz w:val="24"/>
          <w:u w:val="single"/>
        </w:rPr>
        <w:lastRenderedPageBreak/>
        <w:t>肆</w:t>
      </w:r>
      <w:r w:rsidRPr="00D542D6">
        <w:rPr>
          <w:rFonts w:ascii="Times New Roman" w:hAnsi="Times New Roman"/>
          <w:sz w:val="24"/>
          <w:u w:val="single"/>
        </w:rPr>
        <w:t xml:space="preserve"> </w:t>
      </w:r>
      <w:r w:rsidRPr="00D542D6">
        <w:rPr>
          <w:rFonts w:ascii="Times New Roman" w:hAnsi="Times New Roman"/>
          <w:sz w:val="24"/>
        </w:rPr>
        <w:t>份，具有同等法律效力。</w:t>
      </w:r>
    </w:p>
    <w:p w14:paraId="38279DBA" w14:textId="77777777" w:rsidR="008F5EB4" w:rsidRPr="00D542D6" w:rsidRDefault="008F5EB4" w:rsidP="008F5EB4">
      <w:pPr>
        <w:pStyle w:val="a6"/>
        <w:widowControl w:val="0"/>
        <w:overflowPunct w:val="0"/>
        <w:ind w:left="482"/>
        <w:rPr>
          <w:rFonts w:ascii="Times New Roman" w:hAnsi="Times New Roman" w:cs="Times New Roman"/>
          <w:sz w:val="24"/>
          <w:szCs w:val="24"/>
          <w:lang w:eastAsia="zh-CN"/>
        </w:rPr>
        <w:sectPr w:rsidR="008F5EB4" w:rsidRPr="00D542D6">
          <w:footerReference w:type="default" r:id="rId8"/>
          <w:pgSz w:w="11906" w:h="16839"/>
          <w:pgMar w:top="1431" w:right="1730" w:bottom="1341" w:left="1785" w:header="0" w:footer="1152" w:gutter="0"/>
          <w:pgNumType w:start="1"/>
          <w:cols w:space="720"/>
        </w:sectPr>
      </w:pPr>
      <w:r w:rsidRPr="00D542D6">
        <w:rPr>
          <w:rFonts w:ascii="Times New Roman" w:hAnsi="Times New Roman" w:cs="Times New Roman"/>
          <w:spacing w:val="-15"/>
          <w:sz w:val="24"/>
          <w:szCs w:val="24"/>
          <w:lang w:eastAsia="zh-CN"/>
        </w:rPr>
        <w:t>（以下无正文）</w:t>
      </w:r>
    </w:p>
    <w:p w14:paraId="62DAACFA" w14:textId="77777777" w:rsidR="008F5EB4" w:rsidRPr="00D542D6" w:rsidRDefault="008F5EB4" w:rsidP="008F5EB4">
      <w:pPr>
        <w:pStyle w:val="a6"/>
        <w:widowControl w:val="0"/>
        <w:overflowPunct w:val="0"/>
        <w:spacing w:before="122" w:line="347" w:lineRule="auto"/>
        <w:ind w:left="2892" w:right="30" w:hanging="2841"/>
        <w:rPr>
          <w:rFonts w:ascii="Times New Roman" w:hAnsi="Times New Roman" w:cs="Times New Roman"/>
          <w:sz w:val="24"/>
          <w:szCs w:val="24"/>
          <w:lang w:eastAsia="zh-CN"/>
        </w:rPr>
      </w:pPr>
      <w:r w:rsidRPr="00D542D6">
        <w:rPr>
          <w:rFonts w:ascii="Times New Roman" w:hAnsi="Times New Roman" w:cs="Times New Roman"/>
          <w:spacing w:val="-4"/>
          <w:sz w:val="24"/>
          <w:szCs w:val="24"/>
          <w:lang w:eastAsia="zh-CN"/>
        </w:rPr>
        <w:lastRenderedPageBreak/>
        <w:t>（本页无正文，为</w:t>
      </w:r>
      <w:r w:rsidRPr="00D542D6">
        <w:rPr>
          <w:rFonts w:ascii="Times New Roman" w:hAnsi="Times New Roman" w:cs="Times New Roman"/>
          <w:spacing w:val="-5"/>
          <w:sz w:val="24"/>
          <w:szCs w:val="24"/>
          <w:lang w:eastAsia="zh-CN"/>
        </w:rPr>
        <w:t>合同签署页）</w:t>
      </w:r>
    </w:p>
    <w:p w14:paraId="7A2AECCD" w14:textId="77777777" w:rsidR="008F5EB4" w:rsidRPr="00D542D6" w:rsidRDefault="008F5EB4" w:rsidP="008F5EB4">
      <w:pPr>
        <w:overflowPunct w:val="0"/>
        <w:spacing w:line="298" w:lineRule="auto"/>
        <w:rPr>
          <w:rFonts w:ascii="Times New Roman" w:hAnsi="Times New Roman"/>
        </w:rPr>
      </w:pPr>
    </w:p>
    <w:p w14:paraId="5BCB6996" w14:textId="77777777" w:rsidR="008F5EB4" w:rsidRPr="00D542D6" w:rsidRDefault="008F5EB4" w:rsidP="008F5EB4">
      <w:pPr>
        <w:overflowPunct w:val="0"/>
        <w:spacing w:line="299" w:lineRule="auto"/>
        <w:rPr>
          <w:rFonts w:ascii="Times New Roman" w:hAnsi="Times New Roman"/>
        </w:rPr>
      </w:pPr>
    </w:p>
    <w:p w14:paraId="259E75BD" w14:textId="77777777" w:rsidR="008F5EB4" w:rsidRPr="00D542D6" w:rsidRDefault="008F5EB4" w:rsidP="008F5EB4">
      <w:pPr>
        <w:overflowPunct w:val="0"/>
        <w:spacing w:line="299" w:lineRule="auto"/>
        <w:rPr>
          <w:rFonts w:ascii="Times New Roman" w:hAnsi="Times New Roman"/>
        </w:rPr>
      </w:pPr>
    </w:p>
    <w:p w14:paraId="4B1789C2" w14:textId="77777777" w:rsidR="008F5EB4" w:rsidRPr="00D542D6" w:rsidRDefault="008F5EB4" w:rsidP="008F5EB4">
      <w:pPr>
        <w:overflowPunct w:val="0"/>
        <w:spacing w:line="299" w:lineRule="auto"/>
        <w:rPr>
          <w:rFonts w:ascii="Times New Roman" w:hAnsi="Times New Roman"/>
        </w:rPr>
      </w:pPr>
    </w:p>
    <w:p w14:paraId="610CB6DC" w14:textId="77777777" w:rsidR="008F5EB4" w:rsidRPr="00D542D6" w:rsidRDefault="008F5EB4" w:rsidP="00FD5417">
      <w:pPr>
        <w:pStyle w:val="a6"/>
        <w:widowControl w:val="0"/>
        <w:overflowPunct w:val="0"/>
        <w:spacing w:before="78" w:line="346" w:lineRule="auto"/>
        <w:ind w:left="24" w:right="2100" w:firstLine="22"/>
        <w:jc w:val="both"/>
        <w:rPr>
          <w:rFonts w:ascii="Times New Roman" w:hAnsi="Times New Roman" w:cs="Times New Roman"/>
          <w:spacing w:val="5"/>
          <w:sz w:val="24"/>
          <w:szCs w:val="24"/>
          <w:lang w:eastAsia="zh-CN"/>
        </w:rPr>
      </w:pPr>
      <w:r w:rsidRPr="00D542D6">
        <w:rPr>
          <w:rFonts w:ascii="Times New Roman" w:hAnsi="Times New Roman" w:cs="Times New Roman"/>
          <w:spacing w:val="-2"/>
          <w:sz w:val="24"/>
          <w:szCs w:val="24"/>
          <w:lang w:eastAsia="zh-CN"/>
        </w:rPr>
        <w:t>甲方：</w:t>
      </w:r>
      <w:r w:rsidRPr="00D542D6">
        <w:rPr>
          <w:rFonts w:ascii="Times New Roman" w:hAnsi="Times New Roman" w:cs="Times New Roman"/>
          <w:spacing w:val="-2"/>
          <w:sz w:val="24"/>
          <w:szCs w:val="24"/>
          <w:u w:val="single"/>
          <w:lang w:eastAsia="zh-CN"/>
        </w:rPr>
        <w:t xml:space="preserve"> </w:t>
      </w:r>
      <w:r w:rsidR="00FD5417" w:rsidRPr="00D542D6">
        <w:rPr>
          <w:rFonts w:ascii="Times New Roman" w:hAnsi="Times New Roman" w:cs="Times New Roman"/>
          <w:spacing w:val="-2"/>
          <w:sz w:val="24"/>
          <w:szCs w:val="24"/>
          <w:u w:val="single"/>
          <w:lang w:eastAsia="zh-CN"/>
        </w:rPr>
        <w:t>自然资源部天津海水淡化与综合利用研究所</w:t>
      </w:r>
      <w:r w:rsidRPr="00D542D6">
        <w:rPr>
          <w:rFonts w:ascii="Times New Roman" w:hAnsi="Times New Roman" w:cs="Times New Roman"/>
          <w:spacing w:val="-2"/>
          <w:sz w:val="24"/>
          <w:szCs w:val="24"/>
          <w:lang w:eastAsia="zh-CN"/>
        </w:rPr>
        <w:t>（盖章）</w:t>
      </w:r>
      <w:r w:rsidRPr="00D542D6">
        <w:rPr>
          <w:rFonts w:ascii="Times New Roman" w:hAnsi="Times New Roman" w:cs="Times New Roman"/>
          <w:spacing w:val="5"/>
          <w:sz w:val="24"/>
          <w:szCs w:val="24"/>
          <w:lang w:eastAsia="zh-CN"/>
        </w:rPr>
        <w:t xml:space="preserve"> </w:t>
      </w:r>
    </w:p>
    <w:p w14:paraId="3FCFF887" w14:textId="77777777" w:rsidR="008F5EB4" w:rsidRPr="00D542D6" w:rsidRDefault="008F5EB4" w:rsidP="008F5EB4">
      <w:pPr>
        <w:pStyle w:val="a6"/>
        <w:widowControl w:val="0"/>
        <w:overflowPunct w:val="0"/>
        <w:spacing w:before="78" w:line="346" w:lineRule="auto"/>
        <w:ind w:left="24" w:right="2100" w:firstLine="22"/>
        <w:rPr>
          <w:rFonts w:ascii="Times New Roman" w:hAnsi="Times New Roman" w:cs="Times New Roman"/>
          <w:sz w:val="24"/>
          <w:szCs w:val="24"/>
          <w:lang w:eastAsia="zh-CN"/>
        </w:rPr>
      </w:pPr>
      <w:r w:rsidRPr="00D542D6">
        <w:rPr>
          <w:rFonts w:ascii="Times New Roman" w:hAnsi="Times New Roman" w:cs="Times New Roman"/>
          <w:spacing w:val="1"/>
          <w:sz w:val="24"/>
          <w:szCs w:val="24"/>
          <w:lang w:eastAsia="zh-CN"/>
        </w:rPr>
        <w:t>法定代表人</w:t>
      </w:r>
      <w:r w:rsidRPr="00D542D6">
        <w:rPr>
          <w:rFonts w:ascii="Times New Roman" w:hAnsi="Times New Roman" w:cs="Times New Roman"/>
          <w:spacing w:val="1"/>
          <w:sz w:val="24"/>
          <w:szCs w:val="24"/>
          <w:lang w:eastAsia="zh-CN"/>
        </w:rPr>
        <w:t>/</w:t>
      </w:r>
      <w:r w:rsidRPr="00D542D6">
        <w:rPr>
          <w:rFonts w:ascii="Times New Roman" w:hAnsi="Times New Roman" w:cs="Times New Roman"/>
          <w:spacing w:val="1"/>
          <w:sz w:val="24"/>
          <w:szCs w:val="24"/>
          <w:lang w:eastAsia="zh-CN"/>
        </w:rPr>
        <w:t>委托代理人</w:t>
      </w:r>
      <w:r w:rsidRPr="00D542D6">
        <w:rPr>
          <w:rFonts w:ascii="Times New Roman" w:hAnsi="Times New Roman" w:cs="Times New Roman"/>
          <w:spacing w:val="-13"/>
          <w:sz w:val="24"/>
          <w:szCs w:val="24"/>
          <w:lang w:eastAsia="zh-CN"/>
        </w:rPr>
        <w:t>：</w:t>
      </w:r>
      <w:r w:rsidRPr="00D542D6">
        <w:rPr>
          <w:rFonts w:ascii="Times New Roman" w:hAnsi="Times New Roman" w:cs="Times New Roman"/>
          <w:sz w:val="24"/>
          <w:szCs w:val="24"/>
          <w:u w:val="single"/>
          <w:lang w:eastAsia="zh-CN"/>
        </w:rPr>
        <w:t xml:space="preserve">               </w:t>
      </w:r>
      <w:r w:rsidRPr="00D542D6">
        <w:rPr>
          <w:rFonts w:ascii="Times New Roman" w:hAnsi="Times New Roman" w:cs="Times New Roman"/>
          <w:spacing w:val="-13"/>
          <w:sz w:val="24"/>
          <w:szCs w:val="24"/>
          <w:lang w:eastAsia="zh-CN"/>
        </w:rPr>
        <w:t>（</w:t>
      </w:r>
      <w:r w:rsidRPr="00D542D6">
        <w:rPr>
          <w:rFonts w:ascii="Times New Roman" w:hAnsi="Times New Roman" w:cs="Times New Roman"/>
          <w:spacing w:val="1"/>
          <w:sz w:val="24"/>
          <w:szCs w:val="24"/>
          <w:lang w:eastAsia="zh-CN"/>
        </w:rPr>
        <w:t>签章）</w:t>
      </w:r>
    </w:p>
    <w:p w14:paraId="287E2E62" w14:textId="77777777" w:rsidR="008F5EB4" w:rsidRPr="00D542D6" w:rsidRDefault="008F5EB4" w:rsidP="008F5EB4">
      <w:pPr>
        <w:overflowPunct w:val="0"/>
        <w:spacing w:line="259" w:lineRule="auto"/>
        <w:rPr>
          <w:rFonts w:ascii="Times New Roman" w:hAnsi="Times New Roman"/>
        </w:rPr>
      </w:pPr>
    </w:p>
    <w:p w14:paraId="0BC62931" w14:textId="77777777" w:rsidR="008F5EB4" w:rsidRPr="00D542D6" w:rsidRDefault="008F5EB4" w:rsidP="008F5EB4">
      <w:pPr>
        <w:overflowPunct w:val="0"/>
        <w:spacing w:line="260" w:lineRule="auto"/>
        <w:rPr>
          <w:rFonts w:ascii="Times New Roman" w:hAnsi="Times New Roman"/>
        </w:rPr>
      </w:pPr>
    </w:p>
    <w:p w14:paraId="4C26EA22" w14:textId="77777777" w:rsidR="008F5EB4" w:rsidRPr="00D542D6" w:rsidRDefault="008F5EB4" w:rsidP="008F5EB4">
      <w:pPr>
        <w:overflowPunct w:val="0"/>
        <w:spacing w:line="260" w:lineRule="auto"/>
        <w:rPr>
          <w:rFonts w:ascii="Times New Roman" w:hAnsi="Times New Roman"/>
        </w:rPr>
      </w:pPr>
    </w:p>
    <w:p w14:paraId="0BF0F013" w14:textId="77777777" w:rsidR="008F5EB4" w:rsidRPr="00D542D6" w:rsidRDefault="008F5EB4" w:rsidP="008F5EB4">
      <w:pPr>
        <w:overflowPunct w:val="0"/>
        <w:spacing w:line="260" w:lineRule="auto"/>
        <w:rPr>
          <w:rFonts w:ascii="Times New Roman" w:hAnsi="Times New Roman"/>
        </w:rPr>
      </w:pPr>
    </w:p>
    <w:p w14:paraId="3536B496" w14:textId="77777777" w:rsidR="008F5EB4" w:rsidRPr="00D542D6" w:rsidRDefault="008F5EB4" w:rsidP="008F5EB4">
      <w:pPr>
        <w:overflowPunct w:val="0"/>
        <w:spacing w:line="260" w:lineRule="auto"/>
        <w:rPr>
          <w:rFonts w:ascii="Times New Roman" w:hAnsi="Times New Roman"/>
        </w:rPr>
      </w:pPr>
    </w:p>
    <w:p w14:paraId="0EBAB45D" w14:textId="77777777" w:rsidR="008F5EB4" w:rsidRPr="00D542D6" w:rsidRDefault="008F5EB4" w:rsidP="008F5EB4">
      <w:pPr>
        <w:overflowPunct w:val="0"/>
        <w:spacing w:line="260" w:lineRule="auto"/>
        <w:rPr>
          <w:rFonts w:ascii="Times New Roman" w:hAnsi="Times New Roman"/>
        </w:rPr>
      </w:pPr>
    </w:p>
    <w:p w14:paraId="2BA60D68" w14:textId="77777777" w:rsidR="008F5EB4" w:rsidRPr="00D542D6" w:rsidRDefault="008F5EB4" w:rsidP="008F5EB4">
      <w:pPr>
        <w:overflowPunct w:val="0"/>
        <w:spacing w:line="260" w:lineRule="auto"/>
        <w:rPr>
          <w:rFonts w:ascii="Times New Roman" w:hAnsi="Times New Roman"/>
        </w:rPr>
      </w:pPr>
    </w:p>
    <w:p w14:paraId="1C5D1C69" w14:textId="77777777" w:rsidR="008F5EB4" w:rsidRPr="00D542D6" w:rsidRDefault="008F5EB4" w:rsidP="008F5EB4">
      <w:pPr>
        <w:pStyle w:val="a6"/>
        <w:widowControl w:val="0"/>
        <w:overflowPunct w:val="0"/>
        <w:spacing w:before="78" w:line="346" w:lineRule="auto"/>
        <w:ind w:left="24" w:right="1380" w:firstLine="22"/>
        <w:rPr>
          <w:rFonts w:ascii="Times New Roman" w:hAnsi="Times New Roman" w:cs="Times New Roman"/>
          <w:spacing w:val="-2"/>
          <w:sz w:val="24"/>
          <w:szCs w:val="24"/>
          <w:lang w:eastAsia="zh-CN"/>
        </w:rPr>
      </w:pPr>
      <w:r w:rsidRPr="00D542D6">
        <w:rPr>
          <w:rFonts w:ascii="Times New Roman" w:hAnsi="Times New Roman" w:cs="Times New Roman"/>
          <w:spacing w:val="-2"/>
          <w:sz w:val="24"/>
          <w:szCs w:val="24"/>
          <w:lang w:eastAsia="zh-CN"/>
        </w:rPr>
        <w:t>乙方：</w:t>
      </w:r>
      <w:r w:rsidRPr="00D542D6">
        <w:rPr>
          <w:rFonts w:ascii="Times New Roman" w:hAnsi="Times New Roman" w:cs="Times New Roman"/>
          <w:spacing w:val="-2"/>
          <w:sz w:val="24"/>
          <w:szCs w:val="24"/>
          <w:u w:val="single"/>
          <w:lang w:eastAsia="zh-CN"/>
        </w:rPr>
        <w:t xml:space="preserve"> </w:t>
      </w:r>
      <w:r w:rsidR="002D0578" w:rsidRPr="00D542D6">
        <w:rPr>
          <w:rFonts w:ascii="Times New Roman" w:hAnsi="Times New Roman" w:cs="Times New Roman"/>
          <w:spacing w:val="-2"/>
          <w:sz w:val="24"/>
          <w:szCs w:val="24"/>
          <w:u w:val="single"/>
          <w:lang w:eastAsia="zh-CN"/>
        </w:rPr>
        <w:t xml:space="preserve">                                    </w:t>
      </w:r>
      <w:r w:rsidRPr="00D542D6">
        <w:rPr>
          <w:rFonts w:ascii="Times New Roman" w:hAnsi="Times New Roman" w:cs="Times New Roman"/>
          <w:spacing w:val="-2"/>
          <w:sz w:val="24"/>
          <w:szCs w:val="24"/>
          <w:u w:val="single"/>
          <w:lang w:eastAsia="zh-CN"/>
        </w:rPr>
        <w:t>（</w:t>
      </w:r>
      <w:r w:rsidRPr="00D542D6">
        <w:rPr>
          <w:rFonts w:ascii="Times New Roman" w:hAnsi="Times New Roman" w:cs="Times New Roman"/>
          <w:spacing w:val="-2"/>
          <w:sz w:val="24"/>
          <w:szCs w:val="24"/>
          <w:lang w:eastAsia="zh-CN"/>
        </w:rPr>
        <w:t>盖章）</w:t>
      </w:r>
      <w:r w:rsidRPr="00D542D6">
        <w:rPr>
          <w:rFonts w:ascii="Times New Roman" w:hAnsi="Times New Roman" w:cs="Times New Roman"/>
          <w:spacing w:val="-2"/>
          <w:sz w:val="24"/>
          <w:szCs w:val="24"/>
          <w:lang w:eastAsia="zh-CN"/>
        </w:rPr>
        <w:t xml:space="preserve"> </w:t>
      </w:r>
    </w:p>
    <w:p w14:paraId="3B17A284" w14:textId="77777777" w:rsidR="008F5EB4" w:rsidRPr="00D542D6" w:rsidRDefault="008F5EB4" w:rsidP="008F5EB4">
      <w:pPr>
        <w:pStyle w:val="a6"/>
        <w:widowControl w:val="0"/>
        <w:overflowPunct w:val="0"/>
        <w:spacing w:before="78" w:line="346" w:lineRule="auto"/>
        <w:ind w:left="24" w:right="1380" w:firstLine="22"/>
        <w:rPr>
          <w:rFonts w:ascii="Times New Roman" w:hAnsi="Times New Roman" w:cs="Times New Roman"/>
          <w:sz w:val="24"/>
          <w:szCs w:val="24"/>
          <w:lang w:eastAsia="zh-CN"/>
        </w:rPr>
      </w:pPr>
      <w:r w:rsidRPr="00D542D6">
        <w:rPr>
          <w:rFonts w:ascii="Times New Roman" w:hAnsi="Times New Roman" w:cs="Times New Roman"/>
          <w:spacing w:val="11"/>
          <w:sz w:val="24"/>
          <w:szCs w:val="24"/>
          <w:lang w:eastAsia="zh-CN"/>
        </w:rPr>
        <w:t xml:space="preserve"> </w:t>
      </w:r>
      <w:r w:rsidRPr="00D542D6">
        <w:rPr>
          <w:rFonts w:ascii="Times New Roman" w:hAnsi="Times New Roman" w:cs="Times New Roman"/>
          <w:spacing w:val="1"/>
          <w:sz w:val="24"/>
          <w:szCs w:val="24"/>
          <w:lang w:eastAsia="zh-CN"/>
        </w:rPr>
        <w:t>法定代表人</w:t>
      </w:r>
      <w:r w:rsidRPr="00D542D6">
        <w:rPr>
          <w:rFonts w:ascii="Times New Roman" w:hAnsi="Times New Roman" w:cs="Times New Roman"/>
          <w:spacing w:val="1"/>
          <w:sz w:val="24"/>
          <w:szCs w:val="24"/>
          <w:lang w:eastAsia="zh-CN"/>
        </w:rPr>
        <w:t>/</w:t>
      </w:r>
      <w:r w:rsidRPr="00D542D6">
        <w:rPr>
          <w:rFonts w:ascii="Times New Roman" w:hAnsi="Times New Roman" w:cs="Times New Roman"/>
          <w:spacing w:val="1"/>
          <w:sz w:val="24"/>
          <w:szCs w:val="24"/>
          <w:lang w:eastAsia="zh-CN"/>
        </w:rPr>
        <w:t>委托代理人</w:t>
      </w:r>
      <w:r w:rsidRPr="00D542D6">
        <w:rPr>
          <w:rFonts w:ascii="Times New Roman" w:hAnsi="Times New Roman" w:cs="Times New Roman"/>
          <w:spacing w:val="-13"/>
          <w:sz w:val="24"/>
          <w:szCs w:val="24"/>
          <w:lang w:eastAsia="zh-CN"/>
        </w:rPr>
        <w:t>：</w:t>
      </w:r>
      <w:r w:rsidRPr="00D542D6">
        <w:rPr>
          <w:rFonts w:ascii="Times New Roman" w:hAnsi="Times New Roman" w:cs="Times New Roman"/>
          <w:sz w:val="24"/>
          <w:szCs w:val="24"/>
          <w:u w:val="single"/>
          <w:lang w:eastAsia="zh-CN"/>
        </w:rPr>
        <w:t xml:space="preserve">               </w:t>
      </w:r>
      <w:r w:rsidRPr="00D542D6">
        <w:rPr>
          <w:rFonts w:ascii="Times New Roman" w:hAnsi="Times New Roman" w:cs="Times New Roman"/>
          <w:spacing w:val="-13"/>
          <w:sz w:val="24"/>
          <w:szCs w:val="24"/>
          <w:lang w:eastAsia="zh-CN"/>
        </w:rPr>
        <w:t>（</w:t>
      </w:r>
      <w:r w:rsidRPr="00D542D6">
        <w:rPr>
          <w:rFonts w:ascii="Times New Roman" w:hAnsi="Times New Roman" w:cs="Times New Roman"/>
          <w:spacing w:val="1"/>
          <w:sz w:val="24"/>
          <w:szCs w:val="24"/>
          <w:lang w:eastAsia="zh-CN"/>
        </w:rPr>
        <w:t>签章）</w:t>
      </w:r>
    </w:p>
    <w:p w14:paraId="14C2688A" w14:textId="77777777" w:rsidR="008F5EB4" w:rsidRPr="00D542D6" w:rsidRDefault="008F5EB4" w:rsidP="008F5EB4">
      <w:pPr>
        <w:overflowPunct w:val="0"/>
        <w:spacing w:line="270" w:lineRule="auto"/>
        <w:rPr>
          <w:rFonts w:ascii="Times New Roman" w:hAnsi="Times New Roman"/>
        </w:rPr>
      </w:pPr>
    </w:p>
    <w:p w14:paraId="01312DA9" w14:textId="77777777" w:rsidR="008F5EB4" w:rsidRPr="00D542D6" w:rsidRDefault="008F5EB4" w:rsidP="008F5EB4">
      <w:pPr>
        <w:overflowPunct w:val="0"/>
        <w:spacing w:line="270" w:lineRule="auto"/>
        <w:rPr>
          <w:rFonts w:ascii="Times New Roman" w:hAnsi="Times New Roman"/>
        </w:rPr>
      </w:pPr>
    </w:p>
    <w:p w14:paraId="56B1505C" w14:textId="77777777" w:rsidR="008F5EB4" w:rsidRPr="00D542D6" w:rsidRDefault="008F5EB4" w:rsidP="008F5EB4">
      <w:pPr>
        <w:overflowPunct w:val="0"/>
        <w:spacing w:line="270" w:lineRule="auto"/>
        <w:rPr>
          <w:rFonts w:ascii="Times New Roman" w:hAnsi="Times New Roman"/>
        </w:rPr>
      </w:pPr>
    </w:p>
    <w:p w14:paraId="6B64BA74" w14:textId="77777777" w:rsidR="008F5EB4" w:rsidRPr="00D542D6" w:rsidRDefault="008F5EB4" w:rsidP="008F5EB4">
      <w:pPr>
        <w:overflowPunct w:val="0"/>
        <w:spacing w:line="271" w:lineRule="auto"/>
        <w:rPr>
          <w:rFonts w:ascii="Times New Roman" w:hAnsi="Times New Roman"/>
        </w:rPr>
      </w:pPr>
    </w:p>
    <w:p w14:paraId="1251E210" w14:textId="77777777" w:rsidR="008F5EB4" w:rsidRPr="00D542D6" w:rsidRDefault="008F5EB4" w:rsidP="008F5EB4">
      <w:pPr>
        <w:overflowPunct w:val="0"/>
        <w:spacing w:line="271" w:lineRule="auto"/>
        <w:rPr>
          <w:rFonts w:ascii="Times New Roman" w:hAnsi="Times New Roman"/>
        </w:rPr>
      </w:pPr>
    </w:p>
    <w:p w14:paraId="6A5A4545" w14:textId="77777777" w:rsidR="00367842" w:rsidRPr="00D542D6" w:rsidRDefault="008F5EB4" w:rsidP="000024C5">
      <w:pPr>
        <w:pStyle w:val="a6"/>
        <w:widowControl w:val="0"/>
        <w:overflowPunct w:val="0"/>
        <w:spacing w:before="79" w:line="219" w:lineRule="auto"/>
        <w:ind w:left="23"/>
        <w:rPr>
          <w:rFonts w:ascii="Times New Roman" w:hAnsi="Times New Roman" w:cs="Times New Roman"/>
          <w:lang w:eastAsia="zh-CN"/>
        </w:rPr>
      </w:pPr>
      <w:r w:rsidRPr="00D542D6">
        <w:rPr>
          <w:rFonts w:ascii="Times New Roman" w:hAnsi="Times New Roman" w:cs="Times New Roman"/>
          <w:spacing w:val="-2"/>
          <w:sz w:val="24"/>
          <w:szCs w:val="24"/>
          <w:lang w:eastAsia="zh-CN"/>
        </w:rPr>
        <w:t>签约时间：</w:t>
      </w:r>
      <w:r w:rsidRPr="00D542D6">
        <w:rPr>
          <w:rFonts w:ascii="Times New Roman" w:hAnsi="Times New Roman" w:cs="Times New Roman"/>
          <w:spacing w:val="-2"/>
          <w:sz w:val="24"/>
          <w:szCs w:val="24"/>
          <w:lang w:eastAsia="zh-CN"/>
        </w:rPr>
        <w:t xml:space="preserve">    </w:t>
      </w:r>
      <w:r w:rsidRPr="00D542D6">
        <w:rPr>
          <w:rFonts w:ascii="Times New Roman" w:hAnsi="Times New Roman" w:cs="Times New Roman"/>
          <w:spacing w:val="-2"/>
          <w:sz w:val="24"/>
          <w:szCs w:val="24"/>
          <w:lang w:eastAsia="zh-CN"/>
        </w:rPr>
        <w:t>年</w:t>
      </w:r>
      <w:r w:rsidRPr="00D542D6">
        <w:rPr>
          <w:rFonts w:ascii="Times New Roman" w:hAnsi="Times New Roman" w:cs="Times New Roman"/>
          <w:spacing w:val="-2"/>
          <w:sz w:val="24"/>
          <w:szCs w:val="24"/>
          <w:lang w:eastAsia="zh-CN"/>
        </w:rPr>
        <w:t xml:space="preserve">      </w:t>
      </w:r>
      <w:r w:rsidRPr="00D542D6">
        <w:rPr>
          <w:rFonts w:ascii="Times New Roman" w:hAnsi="Times New Roman" w:cs="Times New Roman"/>
          <w:spacing w:val="-2"/>
          <w:sz w:val="24"/>
          <w:szCs w:val="24"/>
          <w:lang w:eastAsia="zh-CN"/>
        </w:rPr>
        <w:t>月</w:t>
      </w:r>
      <w:r w:rsidRPr="00D542D6">
        <w:rPr>
          <w:rFonts w:ascii="Times New Roman" w:hAnsi="Times New Roman" w:cs="Times New Roman"/>
          <w:spacing w:val="8"/>
          <w:sz w:val="24"/>
          <w:szCs w:val="24"/>
          <w:lang w:eastAsia="zh-CN"/>
        </w:rPr>
        <w:t xml:space="preserve">      </w:t>
      </w:r>
      <w:r w:rsidRPr="00D542D6">
        <w:rPr>
          <w:rFonts w:ascii="Times New Roman" w:hAnsi="Times New Roman" w:cs="Times New Roman"/>
          <w:spacing w:val="-2"/>
          <w:sz w:val="24"/>
          <w:szCs w:val="24"/>
          <w:lang w:eastAsia="zh-CN"/>
        </w:rPr>
        <w:t>日</w:t>
      </w:r>
      <w:r w:rsidRPr="00D542D6">
        <w:rPr>
          <w:rFonts w:ascii="Times New Roman" w:hAnsi="Times New Roman" w:cs="Times New Roman"/>
          <w:spacing w:val="-2"/>
          <w:sz w:val="24"/>
          <w:szCs w:val="24"/>
          <w:lang w:eastAsia="zh-CN"/>
        </w:rPr>
        <w:t xml:space="preserve"> </w:t>
      </w:r>
      <w:r w:rsidR="000024C5" w:rsidRPr="00D542D6">
        <w:rPr>
          <w:rFonts w:ascii="Times New Roman" w:hAnsi="Times New Roman" w:cs="Times New Roman"/>
          <w:spacing w:val="-2"/>
          <w:sz w:val="24"/>
          <w:szCs w:val="24"/>
          <w:lang w:eastAsia="zh-CN"/>
        </w:rPr>
        <w:t>（由最后盖章一方填写）</w:t>
      </w:r>
    </w:p>
    <w:sectPr w:rsidR="00367842" w:rsidRPr="00D542D6" w:rsidSect="00220C46">
      <w:footerReference w:type="default" r:id="rId9"/>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EE575" w14:textId="77777777" w:rsidR="00CE0465" w:rsidRDefault="00CE0465" w:rsidP="006D259D">
      <w:r>
        <w:separator/>
      </w:r>
    </w:p>
  </w:endnote>
  <w:endnote w:type="continuationSeparator" w:id="0">
    <w:p w14:paraId="633F4E9B" w14:textId="77777777" w:rsidR="00CE0465" w:rsidRDefault="00CE0465" w:rsidP="006D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6B266" w14:textId="77777777" w:rsidR="008F5EB4" w:rsidRDefault="00CE0465">
    <w:pPr>
      <w:spacing w:line="175" w:lineRule="auto"/>
      <w:ind w:left="4086"/>
      <w:rPr>
        <w:rFonts w:ascii="等线" w:eastAsia="等线" w:hAnsi="等线" w:cs="等线"/>
        <w:sz w:val="18"/>
        <w:szCs w:val="18"/>
      </w:rPr>
    </w:pPr>
    <w:r>
      <w:rPr>
        <w:noProof/>
        <w:sz w:val="18"/>
      </w:rPr>
      <w:pict w14:anchorId="2137705C">
        <v:shapetype id="_x0000_t202" coordsize="21600,21600" o:spt="202" path="m,l,21600r21600,l21600,xe">
          <v:stroke joinstyle="miter"/>
          <v:path gradientshapeok="t" o:connecttype="rect"/>
        </v:shapetype>
        <v:shape id="文本框 11" o:spid="_x0000_s2050" type="#_x0000_t202" style="position:absolute;left:0;text-align:left;margin-left:0;margin-top:0;width:2in;height:2in;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8023BF8" w14:textId="77777777" w:rsidR="008F5EB4" w:rsidRDefault="00220C46">
                <w:pPr>
                  <w:pStyle w:val="a4"/>
                </w:pPr>
                <w:r>
                  <w:fldChar w:fldCharType="begin"/>
                </w:r>
                <w:r w:rsidR="008F5EB4">
                  <w:instrText xml:space="preserve"> PAGE  \* MERGEFORMAT </w:instrText>
                </w:r>
                <w:r>
                  <w:fldChar w:fldCharType="separate"/>
                </w:r>
                <w:r w:rsidR="00A820A3">
                  <w:rPr>
                    <w:noProof/>
                  </w:rPr>
                  <w:t>3</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22EF" w14:textId="77777777" w:rsidR="008F5EB4" w:rsidRDefault="00CE0465">
    <w:pPr>
      <w:spacing w:line="177" w:lineRule="auto"/>
      <w:ind w:left="4086"/>
      <w:rPr>
        <w:rFonts w:ascii="等线" w:eastAsia="等线" w:hAnsi="等线" w:cs="等线"/>
        <w:sz w:val="18"/>
        <w:szCs w:val="18"/>
      </w:rPr>
    </w:pPr>
    <w:r>
      <w:rPr>
        <w:noProof/>
      </w:rPr>
      <w:pict w14:anchorId="66DE44CC">
        <v:shapetype id="_x0000_t202" coordsize="21600,21600" o:spt="202" path="m,l,21600r21600,l21600,xe">
          <v:stroke joinstyle="miter"/>
          <v:path gradientshapeok="t" o:connecttype="rect"/>
        </v:shapetype>
        <v:shape id="文本框 12" o:spid="_x0000_s2051" type="#_x0000_t202" style="position:absolute;left:0;text-align:left;margin-left:0;margin-top:0;width:9.15pt;height:11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" filled="f" stroked="f" strokeweight=".5pt">
          <v:textbox style="mso-fit-shape-to-text:t" inset="0,0,0,0">
            <w:txbxContent>
              <w:p w14:paraId="5141BCC6" w14:textId="77777777" w:rsidR="008F5EB4" w:rsidRDefault="00220C46">
                <w:pPr>
                  <w:pStyle w:val="a4"/>
                </w:pPr>
                <w:r>
                  <w:fldChar w:fldCharType="begin"/>
                </w:r>
                <w:r w:rsidR="008F5EB4">
                  <w:instrText xml:space="preserve"> PAGE  \* MERGEFORMAT </w:instrText>
                </w:r>
                <w:r>
                  <w:fldChar w:fldCharType="separate"/>
                </w:r>
                <w:r w:rsidR="00A820A3">
                  <w:rPr>
                    <w:noProof/>
                  </w:rPr>
                  <w:t>16</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6F636" w14:textId="77777777" w:rsidR="00CE0465" w:rsidRDefault="00CE0465" w:rsidP="006D259D">
      <w:r>
        <w:separator/>
      </w:r>
    </w:p>
  </w:footnote>
  <w:footnote w:type="continuationSeparator" w:id="0">
    <w:p w14:paraId="7123EE25" w14:textId="77777777" w:rsidR="00CE0465" w:rsidRDefault="00CE0465" w:rsidP="006D2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1E6"/>
    <w:multiLevelType w:val="hybridMultilevel"/>
    <w:tmpl w:val="E96C6418"/>
    <w:lvl w:ilvl="0" w:tplc="F14A259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AC1867E"/>
    <w:multiLevelType w:val="singleLevel"/>
    <w:tmpl w:val="0AC1867E"/>
    <w:lvl w:ilvl="0">
      <w:start w:val="2"/>
      <w:numFmt w:val="decimal"/>
      <w:suff w:val="nothing"/>
      <w:lvlText w:val="%1、"/>
      <w:lvlJc w:val="left"/>
    </w:lvl>
  </w:abstractNum>
  <w:abstractNum w:abstractNumId="2">
    <w:nsid w:val="0C677C22"/>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A973EFF"/>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D7B3034"/>
    <w:multiLevelType w:val="multilevel"/>
    <w:tmpl w:val="F5D6BF0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F00F3B"/>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8534130"/>
    <w:multiLevelType w:val="hybridMultilevel"/>
    <w:tmpl w:val="04FEE62A"/>
    <w:lvl w:ilvl="0" w:tplc="41E2CD86">
      <w:start w:val="1"/>
      <w:numFmt w:val="decimal"/>
      <w:lvlText w:val="%1）"/>
      <w:lvlJc w:val="left"/>
      <w:pPr>
        <w:ind w:left="1862" w:hanging="420"/>
      </w:pPr>
      <w:rPr>
        <w:rFonts w:hint="eastAsia"/>
      </w:rPr>
    </w:lvl>
    <w:lvl w:ilvl="1" w:tplc="04090019">
      <w:start w:val="1"/>
      <w:numFmt w:val="lowerLetter"/>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7">
    <w:nsid w:val="34550EE8"/>
    <w:multiLevelType w:val="singleLevel"/>
    <w:tmpl w:val="34550EE8"/>
    <w:lvl w:ilvl="0">
      <w:start w:val="2"/>
      <w:numFmt w:val="decimal"/>
      <w:suff w:val="nothing"/>
      <w:lvlText w:val="%1、"/>
      <w:lvlJc w:val="left"/>
    </w:lvl>
  </w:abstractNum>
  <w:abstractNum w:abstractNumId="8">
    <w:nsid w:val="43F70AFC"/>
    <w:multiLevelType w:val="hybridMultilevel"/>
    <w:tmpl w:val="0E5AE4BC"/>
    <w:lvl w:ilvl="0" w:tplc="238E45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4A126C0"/>
    <w:multiLevelType w:val="hybridMultilevel"/>
    <w:tmpl w:val="56C2D75A"/>
    <w:lvl w:ilvl="0" w:tplc="A244B060">
      <w:start w:val="1"/>
      <w:numFmt w:val="japaneseCounting"/>
      <w:lvlText w:val="第%1条"/>
      <w:lvlJc w:val="left"/>
      <w:pPr>
        <w:ind w:left="1442" w:hanging="960"/>
      </w:pPr>
      <w:rPr>
        <w:rFonts w:hint="default"/>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4DB30C0D"/>
    <w:multiLevelType w:val="hybridMultilevel"/>
    <w:tmpl w:val="F2C894CC"/>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2AE7489"/>
    <w:multiLevelType w:val="hybridMultilevel"/>
    <w:tmpl w:val="EA24E80E"/>
    <w:lvl w:ilvl="0" w:tplc="41E2CD86">
      <w:start w:val="1"/>
      <w:numFmt w:val="decimal"/>
      <w:lvlText w:val="%1）"/>
      <w:lvlJc w:val="left"/>
      <w:pPr>
        <w:ind w:left="1862" w:hanging="420"/>
      </w:pPr>
      <w:rPr>
        <w:rFonts w:hint="eastAsia"/>
      </w:rPr>
    </w:lvl>
    <w:lvl w:ilvl="1" w:tplc="04090011">
      <w:start w:val="1"/>
      <w:numFmt w:val="decimal"/>
      <w:lvlText w:val="%2)"/>
      <w:lvlJc w:val="left"/>
      <w:pPr>
        <w:ind w:left="2282" w:hanging="420"/>
      </w:pPr>
    </w:lvl>
    <w:lvl w:ilvl="2" w:tplc="0409001B" w:tentative="1">
      <w:start w:val="1"/>
      <w:numFmt w:val="lowerRoman"/>
      <w:lvlText w:val="%3."/>
      <w:lvlJc w:val="right"/>
      <w:pPr>
        <w:ind w:left="2702" w:hanging="420"/>
      </w:pPr>
    </w:lvl>
    <w:lvl w:ilvl="3" w:tplc="0409000F" w:tentative="1">
      <w:start w:val="1"/>
      <w:numFmt w:val="decimal"/>
      <w:lvlText w:val="%4."/>
      <w:lvlJc w:val="left"/>
      <w:pPr>
        <w:ind w:left="3122" w:hanging="420"/>
      </w:pPr>
    </w:lvl>
    <w:lvl w:ilvl="4" w:tplc="04090019" w:tentative="1">
      <w:start w:val="1"/>
      <w:numFmt w:val="lowerLetter"/>
      <w:lvlText w:val="%5)"/>
      <w:lvlJc w:val="left"/>
      <w:pPr>
        <w:ind w:left="3542" w:hanging="420"/>
      </w:pPr>
    </w:lvl>
    <w:lvl w:ilvl="5" w:tplc="0409001B" w:tentative="1">
      <w:start w:val="1"/>
      <w:numFmt w:val="lowerRoman"/>
      <w:lvlText w:val="%6."/>
      <w:lvlJc w:val="right"/>
      <w:pPr>
        <w:ind w:left="3962" w:hanging="420"/>
      </w:pPr>
    </w:lvl>
    <w:lvl w:ilvl="6" w:tplc="0409000F" w:tentative="1">
      <w:start w:val="1"/>
      <w:numFmt w:val="decimal"/>
      <w:lvlText w:val="%7."/>
      <w:lvlJc w:val="left"/>
      <w:pPr>
        <w:ind w:left="4382" w:hanging="420"/>
      </w:pPr>
    </w:lvl>
    <w:lvl w:ilvl="7" w:tplc="04090019" w:tentative="1">
      <w:start w:val="1"/>
      <w:numFmt w:val="lowerLetter"/>
      <w:lvlText w:val="%8)"/>
      <w:lvlJc w:val="left"/>
      <w:pPr>
        <w:ind w:left="4802" w:hanging="420"/>
      </w:pPr>
    </w:lvl>
    <w:lvl w:ilvl="8" w:tplc="0409001B" w:tentative="1">
      <w:start w:val="1"/>
      <w:numFmt w:val="lowerRoman"/>
      <w:lvlText w:val="%9."/>
      <w:lvlJc w:val="right"/>
      <w:pPr>
        <w:ind w:left="5222" w:hanging="420"/>
      </w:pPr>
    </w:lvl>
  </w:abstractNum>
  <w:abstractNum w:abstractNumId="12">
    <w:nsid w:val="6D5B7ED2"/>
    <w:multiLevelType w:val="hybridMultilevel"/>
    <w:tmpl w:val="1250C644"/>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6F9E49CE"/>
    <w:multiLevelType w:val="hybridMultilevel"/>
    <w:tmpl w:val="6F3A8118"/>
    <w:lvl w:ilvl="0" w:tplc="6276A48C">
      <w:start w:val="1"/>
      <w:numFmt w:val="decimal"/>
      <w:lvlText w:val="%1、"/>
      <w:lvlJc w:val="left"/>
      <w:pPr>
        <w:ind w:left="1442" w:hanging="960"/>
      </w:pPr>
      <w:rPr>
        <w:rFonts w:hint="eastAsia"/>
      </w:rPr>
    </w:lvl>
    <w:lvl w:ilvl="1" w:tplc="120E0072">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7FAE166E"/>
    <w:multiLevelType w:val="hybridMultilevel"/>
    <w:tmpl w:val="1AE650EA"/>
    <w:lvl w:ilvl="0" w:tplc="6276A48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
  </w:num>
  <w:num w:numId="2">
    <w:abstractNumId w:val="8"/>
  </w:num>
  <w:num w:numId="3">
    <w:abstractNumId w:val="0"/>
  </w:num>
  <w:num w:numId="4">
    <w:abstractNumId w:val="6"/>
  </w:num>
  <w:num w:numId="5">
    <w:abstractNumId w:val="11"/>
  </w:num>
  <w:num w:numId="6">
    <w:abstractNumId w:val="14"/>
  </w:num>
  <w:num w:numId="7">
    <w:abstractNumId w:val="3"/>
  </w:num>
  <w:num w:numId="8">
    <w:abstractNumId w:val="1"/>
  </w:num>
  <w:num w:numId="9">
    <w:abstractNumId w:val="7"/>
  </w:num>
  <w:num w:numId="10">
    <w:abstractNumId w:val="5"/>
  </w:num>
  <w:num w:numId="11">
    <w:abstractNumId w:val="2"/>
  </w:num>
  <w:num w:numId="12">
    <w:abstractNumId w:val="13"/>
  </w:num>
  <w:num w:numId="13">
    <w:abstractNumId w:val="1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259D"/>
    <w:rsid w:val="000024C5"/>
    <w:rsid w:val="0000459A"/>
    <w:rsid w:val="00014567"/>
    <w:rsid w:val="000323D0"/>
    <w:rsid w:val="000B6935"/>
    <w:rsid w:val="000E6A3B"/>
    <w:rsid w:val="000F4C90"/>
    <w:rsid w:val="00101F45"/>
    <w:rsid w:val="001317E9"/>
    <w:rsid w:val="001415BF"/>
    <w:rsid w:val="00141750"/>
    <w:rsid w:val="001616D3"/>
    <w:rsid w:val="0018266E"/>
    <w:rsid w:val="00182AA5"/>
    <w:rsid w:val="00197074"/>
    <w:rsid w:val="001C1FA6"/>
    <w:rsid w:val="001D159E"/>
    <w:rsid w:val="00207213"/>
    <w:rsid w:val="00212992"/>
    <w:rsid w:val="00220C46"/>
    <w:rsid w:val="0023357F"/>
    <w:rsid w:val="0023751B"/>
    <w:rsid w:val="00246EC2"/>
    <w:rsid w:val="002749A7"/>
    <w:rsid w:val="002C0FE2"/>
    <w:rsid w:val="002D0578"/>
    <w:rsid w:val="003219F9"/>
    <w:rsid w:val="00367842"/>
    <w:rsid w:val="00371989"/>
    <w:rsid w:val="003C6081"/>
    <w:rsid w:val="003D4C65"/>
    <w:rsid w:val="003E1350"/>
    <w:rsid w:val="004203D8"/>
    <w:rsid w:val="00450D97"/>
    <w:rsid w:val="004C1DA9"/>
    <w:rsid w:val="00503E82"/>
    <w:rsid w:val="0051578D"/>
    <w:rsid w:val="00582FEF"/>
    <w:rsid w:val="00584890"/>
    <w:rsid w:val="005863BE"/>
    <w:rsid w:val="00604388"/>
    <w:rsid w:val="0061386B"/>
    <w:rsid w:val="00643F5B"/>
    <w:rsid w:val="006452EB"/>
    <w:rsid w:val="006D259D"/>
    <w:rsid w:val="006D267D"/>
    <w:rsid w:val="00730083"/>
    <w:rsid w:val="0075664C"/>
    <w:rsid w:val="007A7005"/>
    <w:rsid w:val="0084198B"/>
    <w:rsid w:val="008463FF"/>
    <w:rsid w:val="00890B7A"/>
    <w:rsid w:val="008B017D"/>
    <w:rsid w:val="008B689D"/>
    <w:rsid w:val="008F1121"/>
    <w:rsid w:val="008F5EB4"/>
    <w:rsid w:val="0099764F"/>
    <w:rsid w:val="009A7BC9"/>
    <w:rsid w:val="009B00C0"/>
    <w:rsid w:val="009B0C1A"/>
    <w:rsid w:val="00A31FBC"/>
    <w:rsid w:val="00A820A3"/>
    <w:rsid w:val="00A87A19"/>
    <w:rsid w:val="00AF50F7"/>
    <w:rsid w:val="00B1697E"/>
    <w:rsid w:val="00B31E83"/>
    <w:rsid w:val="00B64FF2"/>
    <w:rsid w:val="00C043CC"/>
    <w:rsid w:val="00C1215E"/>
    <w:rsid w:val="00C31F1F"/>
    <w:rsid w:val="00C370FE"/>
    <w:rsid w:val="00CE0465"/>
    <w:rsid w:val="00CF2BC9"/>
    <w:rsid w:val="00D02C8E"/>
    <w:rsid w:val="00D542D6"/>
    <w:rsid w:val="00D65477"/>
    <w:rsid w:val="00DB7E74"/>
    <w:rsid w:val="00E20068"/>
    <w:rsid w:val="00E526EF"/>
    <w:rsid w:val="00EB5127"/>
    <w:rsid w:val="00F76994"/>
    <w:rsid w:val="00F77F64"/>
    <w:rsid w:val="00FA3FC1"/>
    <w:rsid w:val="00FB65FF"/>
    <w:rsid w:val="00FC3BC4"/>
    <w:rsid w:val="00FD5417"/>
    <w:rsid w:val="00FF2FFF"/>
    <w:rsid w:val="6B06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B8D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0C46"/>
    <w:pPr>
      <w:widowControl w:val="0"/>
      <w:jc w:val="both"/>
    </w:pPr>
    <w:rPr>
      <w:rFonts w:eastAsia="宋体" w:cs="Times New Roman"/>
      <w:kern w:val="2"/>
      <w:sz w:val="21"/>
      <w:szCs w:val="24"/>
    </w:rPr>
  </w:style>
  <w:style w:type="paragraph" w:styleId="1">
    <w:name w:val="heading 1"/>
    <w:basedOn w:val="a"/>
    <w:next w:val="a"/>
    <w:link w:val="1Char"/>
    <w:qFormat/>
    <w:rsid w:val="00220C46"/>
    <w:pPr>
      <w:keepNext/>
      <w:widowControl/>
      <w:spacing w:before="240" w:after="60" w:line="240" w:lineRule="atLeast"/>
      <w:jc w:val="left"/>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20C46"/>
    <w:rPr>
      <w:rFonts w:ascii="Arial" w:eastAsia="宋体" w:hAnsi="Arial" w:cs="Times New Roman" w:hint="default"/>
      <w:b/>
      <w:bCs w:val="0"/>
      <w:kern w:val="28"/>
      <w:sz w:val="28"/>
      <w:szCs w:val="20"/>
      <w:lang w:eastAsia="en-US"/>
    </w:rPr>
  </w:style>
  <w:style w:type="paragraph" w:styleId="a3">
    <w:name w:val="header"/>
    <w:basedOn w:val="a"/>
    <w:link w:val="Char"/>
    <w:rsid w:val="006D259D"/>
    <w:pPr>
      <w:tabs>
        <w:tab w:val="center" w:pos="4153"/>
        <w:tab w:val="right" w:pos="8306"/>
      </w:tabs>
      <w:snapToGrid w:val="0"/>
      <w:jc w:val="center"/>
    </w:pPr>
    <w:rPr>
      <w:sz w:val="18"/>
      <w:szCs w:val="18"/>
    </w:rPr>
  </w:style>
  <w:style w:type="character" w:customStyle="1" w:styleId="Char">
    <w:name w:val="页眉 Char"/>
    <w:link w:val="a3"/>
    <w:rsid w:val="006D259D"/>
    <w:rPr>
      <w:rFonts w:eastAsia="宋体" w:cs="Times New Roman"/>
      <w:kern w:val="2"/>
      <w:sz w:val="18"/>
      <w:szCs w:val="18"/>
    </w:rPr>
  </w:style>
  <w:style w:type="paragraph" w:styleId="a4">
    <w:name w:val="footer"/>
    <w:basedOn w:val="a"/>
    <w:link w:val="Char0"/>
    <w:qFormat/>
    <w:rsid w:val="006D259D"/>
    <w:pPr>
      <w:tabs>
        <w:tab w:val="center" w:pos="4153"/>
        <w:tab w:val="right" w:pos="8306"/>
      </w:tabs>
      <w:snapToGrid w:val="0"/>
      <w:jc w:val="left"/>
    </w:pPr>
    <w:rPr>
      <w:sz w:val="18"/>
      <w:szCs w:val="18"/>
    </w:rPr>
  </w:style>
  <w:style w:type="character" w:customStyle="1" w:styleId="Char0">
    <w:name w:val="页脚 Char"/>
    <w:link w:val="a4"/>
    <w:rsid w:val="006D259D"/>
    <w:rPr>
      <w:rFonts w:eastAsia="宋体" w:cs="Times New Roman"/>
      <w:kern w:val="2"/>
      <w:sz w:val="18"/>
      <w:szCs w:val="18"/>
    </w:rPr>
  </w:style>
  <w:style w:type="paragraph" w:styleId="a5">
    <w:name w:val="Normal Indent"/>
    <w:basedOn w:val="a"/>
    <w:next w:val="a"/>
    <w:qFormat/>
    <w:rsid w:val="00246EC2"/>
    <w:pPr>
      <w:widowControl/>
      <w:kinsoku w:val="0"/>
      <w:autoSpaceDE w:val="0"/>
      <w:autoSpaceDN w:val="0"/>
      <w:adjustRightInd w:val="0"/>
      <w:snapToGrid w:val="0"/>
      <w:spacing w:line="360" w:lineRule="auto"/>
      <w:ind w:firstLineChars="200" w:firstLine="420"/>
      <w:jc w:val="left"/>
      <w:textAlignment w:val="baseline"/>
    </w:pPr>
    <w:rPr>
      <w:rFonts w:ascii="Arial" w:eastAsia="Arial" w:hAnsi="Arial" w:cs="Arial"/>
      <w:snapToGrid w:val="0"/>
      <w:color w:val="000000"/>
      <w:kern w:val="0"/>
      <w:sz w:val="24"/>
      <w:szCs w:val="20"/>
      <w:lang w:eastAsia="en-US"/>
    </w:rPr>
  </w:style>
  <w:style w:type="paragraph" w:customStyle="1" w:styleId="10">
    <w:name w:val="无间隔1"/>
    <w:qFormat/>
    <w:rsid w:val="00246EC2"/>
    <w:pPr>
      <w:widowControl w:val="0"/>
      <w:jc w:val="both"/>
    </w:pPr>
    <w:rPr>
      <w:rFonts w:eastAsia="宋体" w:cs="Times New Roman"/>
      <w:kern w:val="2"/>
      <w:sz w:val="21"/>
      <w:szCs w:val="22"/>
    </w:rPr>
  </w:style>
  <w:style w:type="paragraph" w:customStyle="1" w:styleId="Default">
    <w:name w:val="Default"/>
    <w:qFormat/>
    <w:rsid w:val="00246EC2"/>
    <w:pPr>
      <w:widowControl w:val="0"/>
      <w:autoSpaceDE w:val="0"/>
      <w:autoSpaceDN w:val="0"/>
      <w:adjustRightInd w:val="0"/>
      <w:spacing w:line="360" w:lineRule="auto"/>
    </w:pPr>
    <w:rPr>
      <w:rFonts w:ascii="Times New Roman" w:eastAsia="宋体" w:hAnsi="Times New Roman"/>
      <w:color w:val="000000"/>
      <w:sz w:val="24"/>
      <w:szCs w:val="24"/>
    </w:rPr>
  </w:style>
  <w:style w:type="paragraph" w:styleId="a6">
    <w:name w:val="Body Text"/>
    <w:basedOn w:val="a"/>
    <w:link w:val="Char1"/>
    <w:qFormat/>
    <w:rsid w:val="008F5EB4"/>
    <w:pPr>
      <w:widowControl/>
      <w:kinsoku w:val="0"/>
      <w:autoSpaceDE w:val="0"/>
      <w:autoSpaceDN w:val="0"/>
      <w:adjustRightInd w:val="0"/>
      <w:snapToGrid w:val="0"/>
      <w:jc w:val="left"/>
      <w:textAlignment w:val="baseline"/>
    </w:pPr>
    <w:rPr>
      <w:rFonts w:ascii="宋体" w:hAnsi="宋体" w:cs="宋体"/>
      <w:snapToGrid w:val="0"/>
      <w:color w:val="000000"/>
      <w:kern w:val="0"/>
      <w:sz w:val="31"/>
      <w:szCs w:val="31"/>
      <w:lang w:eastAsia="en-US"/>
    </w:rPr>
  </w:style>
  <w:style w:type="character" w:customStyle="1" w:styleId="Char1">
    <w:name w:val="正文文本 Char"/>
    <w:basedOn w:val="a0"/>
    <w:link w:val="a6"/>
    <w:rsid w:val="008F5EB4"/>
    <w:rPr>
      <w:rFonts w:ascii="宋体" w:eastAsia="宋体" w:hAnsi="宋体" w:cs="宋体"/>
      <w:snapToGrid w:val="0"/>
      <w:color w:val="000000"/>
      <w:sz w:val="31"/>
      <w:szCs w:val="31"/>
      <w:lang w:eastAsia="en-US"/>
    </w:rPr>
  </w:style>
  <w:style w:type="character" w:styleId="a7">
    <w:name w:val="Hyperlink"/>
    <w:unhideWhenUsed/>
    <w:qFormat/>
    <w:rsid w:val="008F5EB4"/>
    <w:rPr>
      <w:color w:val="0000FF"/>
      <w:u w:val="single"/>
    </w:rPr>
  </w:style>
  <w:style w:type="paragraph" w:styleId="a8">
    <w:name w:val="List Paragraph"/>
    <w:basedOn w:val="a"/>
    <w:uiPriority w:val="34"/>
    <w:qFormat/>
    <w:rsid w:val="0075664C"/>
    <w:pPr>
      <w:ind w:firstLineChars="200" w:firstLine="420"/>
    </w:pPr>
  </w:style>
  <w:style w:type="paragraph" w:styleId="a9">
    <w:name w:val="Revision"/>
    <w:hidden/>
    <w:uiPriority w:val="99"/>
    <w:unhideWhenUsed/>
    <w:rsid w:val="00FF2FFF"/>
    <w:rPr>
      <w:rFonts w:eastAsia="宋体"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16</Pages>
  <Words>1747</Words>
  <Characters>9962</Characters>
  <Application>Microsoft Office Word</Application>
  <DocSecurity>0</DocSecurity>
  <Lines>83</Lines>
  <Paragraphs>23</Paragraphs>
  <ScaleCrop>false</ScaleCrop>
  <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mlb</dc:creator>
  <cp:keywords/>
  <cp:lastModifiedBy>liuxing</cp:lastModifiedBy>
  <cp:revision>37</cp:revision>
  <dcterms:created xsi:type="dcterms:W3CDTF">2025-10-26T10:15:00Z</dcterms:created>
  <dcterms:modified xsi:type="dcterms:W3CDTF">2025-11-03T12:33:00Z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eyJoZGlkIjoiNGEwNjEyNDI2ODE4M2FiZDE2M2E5YWI0OTNjNzM5OWMifQ==</vt:lpwstr>
  </property>
  <property fmtid="{D5CDD505-2E9C-101B-9397-08002B2CF9AE}" pid="4" name="ICV">
    <vt:lpwstr>1CD1A2FA7D9E42AFA18702BB03E2AB31_12</vt:lpwstr>
  </property>
</Properties>
</file>